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1A" w:rsidRPr="00566B03" w:rsidRDefault="00973072" w:rsidP="00F276C7">
      <w:pPr>
        <w:ind w:left="5412" w:firstLine="708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Приложение </w:t>
      </w:r>
    </w:p>
    <w:p w:rsidR="004D371A" w:rsidRPr="00566B03" w:rsidRDefault="00DB1740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к п</w:t>
      </w:r>
      <w:r w:rsidR="004D371A" w:rsidRPr="00566B03">
        <w:rPr>
          <w:color w:val="000000" w:themeColor="text1"/>
          <w:sz w:val="24"/>
          <w:szCs w:val="24"/>
        </w:rPr>
        <w:t xml:space="preserve">остановлению </w:t>
      </w:r>
    </w:p>
    <w:p w:rsidR="004D371A" w:rsidRPr="00566B03" w:rsidRDefault="004D371A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Администрации города Шарыпово</w:t>
      </w:r>
    </w:p>
    <w:p w:rsidR="004D371A" w:rsidRPr="00566B03" w:rsidRDefault="008F3BC2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</w:t>
      </w:r>
      <w:r w:rsidR="00973072" w:rsidRPr="00566B03">
        <w:rPr>
          <w:color w:val="000000" w:themeColor="text1"/>
          <w:sz w:val="24"/>
          <w:szCs w:val="24"/>
        </w:rPr>
        <w:t>т</w:t>
      </w:r>
      <w:r>
        <w:rPr>
          <w:color w:val="000000" w:themeColor="text1"/>
          <w:sz w:val="24"/>
          <w:szCs w:val="24"/>
        </w:rPr>
        <w:t xml:space="preserve"> </w:t>
      </w:r>
      <w:r w:rsidR="00EF2DF1">
        <w:rPr>
          <w:color w:val="000000" w:themeColor="text1"/>
          <w:sz w:val="24"/>
          <w:szCs w:val="24"/>
        </w:rPr>
        <w:t>12.11.</w:t>
      </w:r>
      <w:r w:rsidR="00A92958">
        <w:rPr>
          <w:color w:val="000000" w:themeColor="text1"/>
          <w:sz w:val="24"/>
          <w:szCs w:val="24"/>
        </w:rPr>
        <w:t>201</w:t>
      </w:r>
      <w:r w:rsidR="0087566C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 xml:space="preserve"> </w:t>
      </w:r>
      <w:r w:rsidR="004D371A" w:rsidRPr="00566B03">
        <w:rPr>
          <w:color w:val="000000" w:themeColor="text1"/>
          <w:sz w:val="24"/>
          <w:szCs w:val="24"/>
        </w:rPr>
        <w:t xml:space="preserve">№ </w:t>
      </w:r>
      <w:r w:rsidR="00EF2DF1">
        <w:rPr>
          <w:color w:val="000000" w:themeColor="text1"/>
          <w:sz w:val="24"/>
          <w:szCs w:val="24"/>
        </w:rPr>
        <w:t>289</w:t>
      </w:r>
    </w:p>
    <w:p w:rsidR="003A4454" w:rsidRPr="00566B03" w:rsidRDefault="003A4454" w:rsidP="00F276C7">
      <w:pPr>
        <w:jc w:val="right"/>
        <w:rPr>
          <w:color w:val="000000" w:themeColor="text1"/>
          <w:sz w:val="24"/>
          <w:szCs w:val="24"/>
        </w:rPr>
      </w:pPr>
    </w:p>
    <w:p w:rsidR="003A4454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 постановлению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Администрации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города Шарыпово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от 07.10.2013 № 245</w:t>
      </w:r>
    </w:p>
    <w:p w:rsidR="000A7E39" w:rsidRPr="00566B03" w:rsidRDefault="000A7E39" w:rsidP="00F276C7">
      <w:pPr>
        <w:jc w:val="right"/>
        <w:rPr>
          <w:color w:val="000000" w:themeColor="text1"/>
          <w:sz w:val="24"/>
          <w:szCs w:val="24"/>
        </w:rPr>
      </w:pPr>
    </w:p>
    <w:p w:rsidR="004D371A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Муниципальная программа </w:t>
      </w:r>
    </w:p>
    <w:p w:rsidR="00973072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>«Развитие образования</w:t>
      </w:r>
      <w:r w:rsidR="00973072" w:rsidRPr="00566B03">
        <w:rPr>
          <w:b/>
          <w:color w:val="000000" w:themeColor="text1"/>
          <w:sz w:val="24"/>
          <w:szCs w:val="24"/>
        </w:rPr>
        <w:t>»</w:t>
      </w:r>
      <w:r w:rsidR="00BA1D99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>муниципального образования</w:t>
      </w:r>
    </w:p>
    <w:p w:rsidR="002A5F71" w:rsidRPr="00566B03" w:rsidRDefault="004D371A" w:rsidP="00973072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 </w:t>
      </w:r>
      <w:r w:rsidR="00973072" w:rsidRPr="00566B03">
        <w:rPr>
          <w:b/>
          <w:color w:val="000000" w:themeColor="text1"/>
          <w:sz w:val="24"/>
          <w:szCs w:val="24"/>
        </w:rPr>
        <w:t>«</w:t>
      </w:r>
      <w:r w:rsidRPr="00566B03">
        <w:rPr>
          <w:b/>
          <w:color w:val="000000" w:themeColor="text1"/>
          <w:sz w:val="24"/>
          <w:szCs w:val="24"/>
        </w:rPr>
        <w:t>город Шарыпово</w:t>
      </w:r>
      <w:r w:rsidR="00973072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 xml:space="preserve">Красноярского края»  </w:t>
      </w:r>
    </w:p>
    <w:p w:rsidR="00D765D8" w:rsidRPr="00566B03" w:rsidRDefault="00D765D8" w:rsidP="00973072">
      <w:pPr>
        <w:jc w:val="center"/>
        <w:rPr>
          <w:b/>
          <w:color w:val="000000" w:themeColor="text1"/>
          <w:sz w:val="24"/>
          <w:szCs w:val="24"/>
        </w:rPr>
      </w:pPr>
    </w:p>
    <w:p w:rsidR="00D765D8" w:rsidRPr="00566B03" w:rsidRDefault="00D765D8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1. </w:t>
      </w:r>
      <w:r w:rsidR="004D371A" w:rsidRPr="00566B03">
        <w:rPr>
          <w:b/>
          <w:color w:val="000000" w:themeColor="text1"/>
          <w:sz w:val="24"/>
          <w:szCs w:val="24"/>
        </w:rPr>
        <w:t xml:space="preserve">Паспорт муниципальной программы </w:t>
      </w:r>
    </w:p>
    <w:p w:rsidR="00973072" w:rsidRPr="00566B03" w:rsidRDefault="004D371A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566B03" w:rsidRDefault="00973072" w:rsidP="00F321AB">
      <w:pPr>
        <w:ind w:left="360"/>
        <w:jc w:val="center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«</w:t>
      </w:r>
      <w:r w:rsidR="004D371A" w:rsidRPr="00566B03">
        <w:rPr>
          <w:color w:val="000000" w:themeColor="text1"/>
          <w:sz w:val="24"/>
          <w:szCs w:val="24"/>
        </w:rPr>
        <w:t>го</w:t>
      </w:r>
      <w:r w:rsidRPr="00566B03">
        <w:rPr>
          <w:color w:val="000000" w:themeColor="text1"/>
          <w:sz w:val="24"/>
          <w:szCs w:val="24"/>
        </w:rPr>
        <w:t>род Шарыпово Красноярского края»</w:t>
      </w:r>
      <w:r w:rsidR="004D371A" w:rsidRPr="00566B03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Наименование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муниципальной 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66B03" w:rsidRDefault="00DA39E0" w:rsidP="00DB38B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«Развитие образования»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                «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A808AC" w:rsidRDefault="001E08FA" w:rsidP="00A808AC">
            <w:pPr>
              <w:jc w:val="both"/>
              <w:rPr>
                <w:sz w:val="24"/>
                <w:szCs w:val="24"/>
              </w:rPr>
            </w:pPr>
            <w:r w:rsidRPr="001E08FA">
              <w:rPr>
                <w:sz w:val="24"/>
                <w:szCs w:val="24"/>
              </w:rPr>
              <w:t>Статья 179 Бюджетного кодекса Российской Федерации</w:t>
            </w:r>
            <w:r>
              <w:rPr>
                <w:sz w:val="24"/>
                <w:szCs w:val="24"/>
              </w:rPr>
              <w:t>;</w:t>
            </w:r>
            <w:r w:rsidRPr="001E08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Постановление Администрации г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орода Шарыпово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от 30.07.2013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№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171 «Об утверждении Порядка принятия решений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</w:p>
          <w:p w:rsidR="001E08FA" w:rsidRPr="00A808AC" w:rsidRDefault="00EC48FD" w:rsidP="0046003D">
            <w:pPr>
              <w:jc w:val="both"/>
              <w:outlineLvl w:val="0"/>
              <w:rPr>
                <w:sz w:val="24"/>
                <w:szCs w:val="24"/>
              </w:rPr>
            </w:pPr>
            <w:r w:rsidRPr="00A808AC">
              <w:rPr>
                <w:sz w:val="24"/>
                <w:szCs w:val="24"/>
              </w:rPr>
              <w:t>Р</w:t>
            </w:r>
            <w:r w:rsidR="004D371A" w:rsidRPr="00A808AC">
              <w:rPr>
                <w:sz w:val="24"/>
                <w:szCs w:val="24"/>
              </w:rPr>
              <w:t>аспоряжение Администрации города Шарыпово</w:t>
            </w:r>
            <w:r w:rsidR="001E08FA" w:rsidRPr="00A808AC">
              <w:rPr>
                <w:sz w:val="24"/>
                <w:szCs w:val="24"/>
              </w:rPr>
              <w:t xml:space="preserve">                                                            </w:t>
            </w:r>
            <w:r w:rsidR="004D371A" w:rsidRPr="00A808AC">
              <w:rPr>
                <w:sz w:val="24"/>
                <w:szCs w:val="24"/>
              </w:rPr>
              <w:t xml:space="preserve"> от </w:t>
            </w:r>
            <w:r w:rsidR="00771ABB">
              <w:rPr>
                <w:sz w:val="24"/>
                <w:szCs w:val="24"/>
              </w:rPr>
              <w:t>29.06.2017</w:t>
            </w:r>
            <w:r w:rsidR="004D371A" w:rsidRPr="00A808AC">
              <w:rPr>
                <w:sz w:val="24"/>
                <w:szCs w:val="24"/>
              </w:rPr>
              <w:t xml:space="preserve"> № </w:t>
            </w:r>
            <w:r w:rsidR="00771ABB">
              <w:rPr>
                <w:sz w:val="24"/>
                <w:szCs w:val="24"/>
              </w:rPr>
              <w:t>787</w:t>
            </w:r>
            <w:r w:rsidR="004D371A" w:rsidRPr="00A808AC">
              <w:rPr>
                <w:sz w:val="24"/>
                <w:szCs w:val="24"/>
              </w:rPr>
              <w:t xml:space="preserve">  «Об утверждении Перечня муниципальных программ муниципального образования города Шарыпово Красн</w:t>
            </w:r>
            <w:r w:rsidR="00771ABB">
              <w:rPr>
                <w:sz w:val="24"/>
                <w:szCs w:val="24"/>
              </w:rPr>
              <w:t>оярского края на 201</w:t>
            </w:r>
            <w:r w:rsidR="0046003D">
              <w:rPr>
                <w:sz w:val="24"/>
                <w:szCs w:val="24"/>
              </w:rPr>
              <w:t>9</w:t>
            </w:r>
            <w:r w:rsidR="00027320" w:rsidRPr="00A808AC">
              <w:rPr>
                <w:sz w:val="24"/>
                <w:szCs w:val="24"/>
              </w:rPr>
              <w:t xml:space="preserve"> - 20</w:t>
            </w:r>
            <w:r w:rsidR="0046003D">
              <w:rPr>
                <w:sz w:val="24"/>
                <w:szCs w:val="24"/>
              </w:rPr>
              <w:t>21</w:t>
            </w:r>
            <w:r w:rsidR="00ED1B29" w:rsidRPr="00A808AC">
              <w:rPr>
                <w:sz w:val="24"/>
                <w:szCs w:val="24"/>
              </w:rPr>
              <w:t xml:space="preserve"> годы</w:t>
            </w:r>
            <w:r w:rsidR="00027320" w:rsidRPr="00A808AC">
              <w:rPr>
                <w:sz w:val="24"/>
                <w:szCs w:val="24"/>
              </w:rPr>
              <w:t>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566B03" w:rsidTr="00BE1ED9">
        <w:trPr>
          <w:trHeight w:val="1642"/>
        </w:trPr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566B03" w:rsidRDefault="006B62AB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Отдел спорта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и молодежной политики Администрации города Шарыпово</w:t>
            </w:r>
            <w:r w:rsidRPr="00566B03">
              <w:rPr>
                <w:color w:val="000000" w:themeColor="text1"/>
                <w:sz w:val="24"/>
                <w:szCs w:val="24"/>
              </w:rPr>
              <w:t>.</w:t>
            </w:r>
          </w:p>
          <w:p w:rsidR="004D371A" w:rsidRPr="00BE1ED9" w:rsidRDefault="004D371A" w:rsidP="00BE1ED9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322994" w:rsidRDefault="004D371A" w:rsidP="00BC65CA">
            <w:pPr>
              <w:jc w:val="both"/>
              <w:rPr>
                <w:sz w:val="24"/>
                <w:szCs w:val="24"/>
              </w:rPr>
            </w:pPr>
            <w:r w:rsidRPr="00322994">
              <w:rPr>
                <w:sz w:val="24"/>
                <w:szCs w:val="24"/>
              </w:rPr>
              <w:t>Подпрограмма 4 «</w:t>
            </w:r>
            <w:r w:rsidR="008E0DA2" w:rsidRPr="00322994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322994">
              <w:rPr>
                <w:sz w:val="24"/>
                <w:szCs w:val="24"/>
              </w:rPr>
              <w:t>»</w:t>
            </w:r>
            <w:r w:rsidR="009B55FF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322994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lastRenderedPageBreak/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566B0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BC65CA">
            <w:pPr>
              <w:pStyle w:val="13"/>
              <w:shd w:val="clear" w:color="auto" w:fill="auto"/>
              <w:spacing w:before="0" w:after="244" w:line="240" w:lineRule="auto"/>
              <w:ind w:firstLine="241"/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8E0DA2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566B03" w:rsidTr="00C72A9D">
        <w:trPr>
          <w:trHeight w:val="1575"/>
        </w:trPr>
        <w:tc>
          <w:tcPr>
            <w:tcW w:w="2419" w:type="dxa"/>
            <w:vMerge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BC65CA">
            <w:pPr>
              <w:ind w:firstLine="241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566B03" w:rsidRDefault="004D371A" w:rsidP="00BC65CA">
            <w:pPr>
              <w:ind w:firstLine="241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566B03" w:rsidRDefault="004D371A" w:rsidP="00BC65CA">
            <w:pPr>
              <w:ind w:firstLine="241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 xml:space="preserve">3. </w:t>
            </w:r>
            <w:r w:rsidR="008E0DA2">
              <w:rPr>
                <w:bCs/>
                <w:color w:val="000000" w:themeColor="text1"/>
                <w:sz w:val="24"/>
                <w:szCs w:val="24"/>
              </w:rPr>
              <w:t xml:space="preserve">Развитие </w:t>
            </w:r>
            <w:r w:rsidR="008E0DA2">
              <w:rPr>
                <w:color w:val="000000" w:themeColor="text1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566B03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4D371A" w:rsidRPr="00566B03" w:rsidRDefault="004D371A" w:rsidP="00BC65CA">
            <w:pPr>
              <w:ind w:firstLine="241"/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C41DE9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2014 – 20</w:t>
            </w:r>
            <w:r w:rsidR="00A81858">
              <w:rPr>
                <w:color w:val="000000" w:themeColor="text1"/>
                <w:sz w:val="24"/>
                <w:szCs w:val="24"/>
              </w:rPr>
              <w:t>2</w:t>
            </w:r>
            <w:r w:rsidR="00C41DE9">
              <w:rPr>
                <w:color w:val="000000" w:themeColor="text1"/>
                <w:sz w:val="24"/>
                <w:szCs w:val="24"/>
              </w:rPr>
              <w:t>1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годы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566B03" w:rsidTr="0001196A">
        <w:tc>
          <w:tcPr>
            <w:tcW w:w="2419" w:type="dxa"/>
          </w:tcPr>
          <w:p w:rsidR="00115983" w:rsidRPr="00566B0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73" w:type="dxa"/>
          </w:tcPr>
          <w:p w:rsidR="00115983" w:rsidRPr="00566B03" w:rsidRDefault="00115983" w:rsidP="00BC65C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>
              <w:rPr>
                <w:color w:val="000000" w:themeColor="text1"/>
                <w:sz w:val="24"/>
                <w:szCs w:val="24"/>
              </w:rPr>
              <w:t xml:space="preserve">№ 1 </w:t>
            </w:r>
            <w:r>
              <w:rPr>
                <w:color w:val="000000" w:themeColor="text1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566B03" w:rsidTr="0001196A">
        <w:tc>
          <w:tcPr>
            <w:tcW w:w="2419" w:type="dxa"/>
          </w:tcPr>
          <w:p w:rsidR="005E7645" w:rsidRPr="00566B03" w:rsidRDefault="005E7645" w:rsidP="000271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566B03" w:rsidRDefault="005E7645" w:rsidP="00BC65C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566B03" w:rsidTr="002A6A8A">
        <w:trPr>
          <w:trHeight w:val="2117"/>
        </w:trPr>
        <w:tc>
          <w:tcPr>
            <w:tcW w:w="2419" w:type="dxa"/>
          </w:tcPr>
          <w:p w:rsidR="004D371A" w:rsidRPr="004C39D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Информация по ресурсному обеспечению</w:t>
            </w:r>
            <w:r w:rsidR="004D371A" w:rsidRPr="004C39D3">
              <w:rPr>
                <w:color w:val="000000" w:themeColor="text1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Объем финансирования программы составит 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5528915,37</w:t>
            </w:r>
            <w:r w:rsidR="001B25D2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="00D26FC5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07748">
              <w:rPr>
                <w:color w:val="000000" w:themeColor="text1"/>
                <w:sz w:val="24"/>
                <w:szCs w:val="24"/>
              </w:rPr>
              <w:t>тыс. рублей, в том числе:</w:t>
            </w:r>
          </w:p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по годам реализации: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2014 год -  619834,56   тыс. рублей;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2015 год -  616837,84   тыс. рублей;</w:t>
            </w:r>
          </w:p>
          <w:p w:rsidR="001B25D2" w:rsidRPr="00A07748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2016 год -  696702,25   тыс. рублей;</w:t>
            </w:r>
          </w:p>
          <w:p w:rsidR="001B25D2" w:rsidRPr="00A07748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2017 год -  699799,65   тыс. рублей;</w:t>
            </w:r>
          </w:p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2018 год</w:t>
            </w:r>
            <w:r w:rsidR="007E63EF" w:rsidRPr="00A07748">
              <w:rPr>
                <w:color w:val="000000" w:themeColor="text1"/>
                <w:sz w:val="24"/>
                <w:szCs w:val="24"/>
              </w:rPr>
              <w:t xml:space="preserve"> -  </w:t>
            </w:r>
            <w:r w:rsidR="00F306B5" w:rsidRPr="00A07748">
              <w:rPr>
                <w:color w:val="000000" w:themeColor="text1"/>
                <w:sz w:val="24"/>
                <w:szCs w:val="24"/>
              </w:rPr>
              <w:t>741154,5</w:t>
            </w:r>
            <w:r w:rsidR="00B85D31" w:rsidRPr="00A07748">
              <w:rPr>
                <w:color w:val="000000" w:themeColor="text1"/>
                <w:sz w:val="24"/>
                <w:szCs w:val="24"/>
              </w:rPr>
              <w:t>7</w:t>
            </w:r>
            <w:r w:rsidR="00F306B5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63EF" w:rsidRPr="00A07748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A07748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2019 год - 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718195,5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2A6A8A" w:rsidRPr="00A07748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2020 год - 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718195,5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C41DE9" w:rsidRPr="00A07748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2021 год –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718195,5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тыс.руб.</w:t>
            </w:r>
          </w:p>
          <w:p w:rsidR="00EA2DAD" w:rsidRPr="00A07748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Из них:</w:t>
            </w:r>
          </w:p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из средств федерального бюджета – </w:t>
            </w:r>
            <w:r w:rsidR="00DA72CD" w:rsidRPr="00A07748">
              <w:rPr>
                <w:color w:val="000000" w:themeColor="text1"/>
                <w:sz w:val="24"/>
                <w:szCs w:val="24"/>
              </w:rPr>
              <w:t>5139,18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 тыс. рублей: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2014 год -  1630,80   тыс. рублей;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2015 год -  2758,38   тыс. рублей;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lastRenderedPageBreak/>
              <w:t>2016 год -  0,00  тыс. рублей;</w:t>
            </w:r>
          </w:p>
          <w:p w:rsidR="001B25D2" w:rsidRPr="00A07748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2017 год -  0,00  тыс. рублей;</w:t>
            </w:r>
          </w:p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A07748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DA72CD" w:rsidRPr="00A07748">
              <w:rPr>
                <w:color w:val="000000" w:themeColor="text1"/>
                <w:sz w:val="24"/>
                <w:szCs w:val="24"/>
              </w:rPr>
              <w:t>750,00</w:t>
            </w:r>
            <w:r w:rsidR="001B25D2" w:rsidRPr="00A07748">
              <w:rPr>
                <w:color w:val="000000" w:themeColor="text1"/>
                <w:sz w:val="24"/>
                <w:szCs w:val="24"/>
              </w:rPr>
              <w:t xml:space="preserve">  </w:t>
            </w:r>
            <w:r w:rsidR="007E63EF" w:rsidRPr="00A07748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A07748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2A6A8A" w:rsidRPr="00A07748">
              <w:rPr>
                <w:color w:val="000000" w:themeColor="text1"/>
                <w:sz w:val="24"/>
                <w:szCs w:val="24"/>
              </w:rPr>
              <w:t>0</w:t>
            </w:r>
            <w:r w:rsidR="001B25D2" w:rsidRPr="00A07748">
              <w:rPr>
                <w:color w:val="000000" w:themeColor="text1"/>
                <w:sz w:val="24"/>
                <w:szCs w:val="24"/>
              </w:rPr>
              <w:t xml:space="preserve">,00  </w:t>
            </w:r>
            <w:r w:rsidRPr="00A07748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Pr="00A07748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2020 году– 0</w:t>
            </w:r>
            <w:r w:rsidR="001B25D2" w:rsidRPr="00A07748">
              <w:rPr>
                <w:color w:val="000000" w:themeColor="text1"/>
                <w:sz w:val="24"/>
                <w:szCs w:val="24"/>
              </w:rPr>
              <w:t>,00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="001B25D2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07748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C41DE9" w:rsidRPr="00A07748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2021 году – 0,00 тыс.рублей;</w:t>
            </w:r>
          </w:p>
          <w:p w:rsidR="00EA2DAD" w:rsidRPr="00A07748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A07748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из средств краевого бюджета –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3546745,93</w:t>
            </w:r>
            <w:r w:rsidR="003344D6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1B25D2" w:rsidRPr="00A07748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2014 год -  411087,70   тыс. рублей;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2015 год -  369624,68   тыс. рублей;</w:t>
            </w:r>
          </w:p>
          <w:p w:rsidR="001B25D2" w:rsidRPr="00A07748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2016 год -  442062,16   тыс. рублей;</w:t>
            </w:r>
          </w:p>
          <w:p w:rsidR="001B25D2" w:rsidRPr="00A07748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2017 год -  452938,55  тыс. рублей;</w:t>
            </w:r>
          </w:p>
          <w:p w:rsidR="001B25D2" w:rsidRPr="00A07748" w:rsidRDefault="004D371A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A07748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F306B5" w:rsidRPr="00A07748">
              <w:rPr>
                <w:color w:val="000000" w:themeColor="text1"/>
                <w:sz w:val="24"/>
                <w:szCs w:val="24"/>
              </w:rPr>
              <w:t>485423,14</w:t>
            </w:r>
            <w:r w:rsidR="006E73DB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63EF" w:rsidRPr="00A07748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A07748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461869,90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Pr="00A07748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2020 году–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461869,90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41DE9" w:rsidRPr="00A07748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2021 году –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461869,90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тыс.рублей;</w:t>
            </w:r>
          </w:p>
          <w:p w:rsidR="00EA2DAD" w:rsidRPr="00A07748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604832" w:rsidRPr="004C39D3" w:rsidRDefault="004D371A" w:rsidP="00BC65CA">
            <w:pPr>
              <w:widowControl/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из средств </w:t>
            </w:r>
            <w:r w:rsidR="00BC65CA" w:rsidRPr="00A07748">
              <w:rPr>
                <w:sz w:val="24"/>
                <w:szCs w:val="24"/>
              </w:rPr>
              <w:t>бюджета городского округа города Шарыпово (далее – бюджет города</w:t>
            </w:r>
            <w:r w:rsidR="00EF2DF1">
              <w:rPr>
                <w:sz w:val="24"/>
                <w:szCs w:val="24"/>
              </w:rPr>
              <w:t xml:space="preserve"> Шарыпово</w:t>
            </w:r>
            <w:r w:rsidR="00BC65CA" w:rsidRPr="00A07748">
              <w:rPr>
                <w:sz w:val="24"/>
                <w:szCs w:val="24"/>
              </w:rPr>
              <w:t xml:space="preserve">)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1574996,69</w:t>
            </w:r>
            <w:r w:rsidR="00C41DE9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="006E73DB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07748">
              <w:rPr>
                <w:color w:val="000000" w:themeColor="text1"/>
                <w:sz w:val="24"/>
                <w:szCs w:val="24"/>
              </w:rPr>
              <w:t>тыс. рублей, в том числе: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167136,26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195251,27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200610,19   тыс. рублей;</w:t>
            </w:r>
          </w:p>
          <w:p w:rsidR="00604832" w:rsidRPr="004C39D3" w:rsidRDefault="00604832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193061,39  тыс. рублей;</w:t>
            </w:r>
          </w:p>
          <w:p w:rsidR="007E63EF" w:rsidRPr="004C39D3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–  </w:t>
            </w:r>
            <w:r w:rsidR="00F808AF" w:rsidRPr="004C39D3">
              <w:rPr>
                <w:color w:val="000000" w:themeColor="text1"/>
                <w:sz w:val="24"/>
                <w:szCs w:val="24"/>
              </w:rPr>
              <w:t>198054,58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A07748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году– 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206961,00</w:t>
            </w:r>
            <w:r w:rsidR="00C20EDC" w:rsidRPr="00A077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07748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Pr="00A07748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2020 году– 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206961,00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41DE9" w:rsidRPr="004C39D3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A07748">
              <w:rPr>
                <w:color w:val="000000" w:themeColor="text1"/>
                <w:sz w:val="24"/>
                <w:szCs w:val="24"/>
              </w:rPr>
              <w:t xml:space="preserve">2021 году – </w:t>
            </w:r>
            <w:r w:rsidR="004004C5" w:rsidRPr="00A07748">
              <w:rPr>
                <w:color w:val="000000" w:themeColor="text1"/>
                <w:sz w:val="24"/>
                <w:szCs w:val="24"/>
              </w:rPr>
              <w:t>206961,00</w:t>
            </w:r>
            <w:r w:rsidRPr="00A07748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из внебюджетных источников –</w:t>
            </w:r>
            <w:r w:rsidR="004F662A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7714A">
              <w:rPr>
                <w:color w:val="000000" w:themeColor="text1"/>
                <w:sz w:val="24"/>
                <w:szCs w:val="24"/>
              </w:rPr>
              <w:t>402033,57</w:t>
            </w:r>
            <w:r w:rsidR="00040041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39979,80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49203,51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54029,90   тыс. рублей;</w:t>
            </w:r>
          </w:p>
          <w:p w:rsidR="00604832" w:rsidRPr="004C39D3" w:rsidRDefault="0060483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53799,71  тыс. рублей;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510394" w:rsidRPr="004C39D3">
              <w:rPr>
                <w:color w:val="000000" w:themeColor="text1"/>
                <w:sz w:val="24"/>
                <w:szCs w:val="24"/>
              </w:rPr>
              <w:t>56926,85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Pr="004C39D3" w:rsidRDefault="002A6A8A" w:rsidP="00B34D4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49364,60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    </w:t>
            </w:r>
          </w:p>
          <w:p w:rsidR="00E7714A" w:rsidRDefault="002A6A8A" w:rsidP="00C20EDC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2020 году–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49364,60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4D371A" w:rsidRPr="00566B03" w:rsidRDefault="00E7714A" w:rsidP="00C20EDC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 году – 49364,6 тыс.</w:t>
            </w:r>
            <w:r w:rsidR="007459A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рублей;</w:t>
            </w:r>
            <w:r w:rsidR="002A6A8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4D371A" w:rsidRPr="00566B03" w:rsidRDefault="004D371A" w:rsidP="0069319A">
      <w:pPr>
        <w:spacing w:line="276" w:lineRule="auto"/>
        <w:rPr>
          <w:color w:val="000000" w:themeColor="text1"/>
          <w:sz w:val="24"/>
          <w:szCs w:val="24"/>
        </w:rPr>
      </w:pPr>
    </w:p>
    <w:p w:rsidR="00B20EC4" w:rsidRPr="00EA06EB" w:rsidRDefault="004D371A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2. Хар</w:t>
      </w:r>
      <w:r w:rsidR="00115983" w:rsidRPr="00EA06EB">
        <w:rPr>
          <w:b/>
          <w:color w:val="000000" w:themeColor="text1"/>
          <w:sz w:val="24"/>
          <w:szCs w:val="24"/>
        </w:rPr>
        <w:t>актеристика текущего состояния  отрасли «Образование»,</w:t>
      </w:r>
      <w:r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EA06EB" w:rsidRDefault="00115983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о</w:t>
      </w:r>
      <w:r w:rsidR="004D371A" w:rsidRPr="00EA06EB">
        <w:rPr>
          <w:b/>
          <w:color w:val="000000" w:themeColor="text1"/>
          <w:sz w:val="24"/>
          <w:szCs w:val="24"/>
        </w:rPr>
        <w:t>сновные показатели социально-экономического развития города Шарыпово</w:t>
      </w:r>
      <w:r w:rsidR="00B20EC4" w:rsidRPr="00EA06EB">
        <w:rPr>
          <w:b/>
          <w:color w:val="000000" w:themeColor="text1"/>
          <w:sz w:val="24"/>
          <w:szCs w:val="24"/>
        </w:rPr>
        <w:t xml:space="preserve">                      </w:t>
      </w:r>
      <w:r w:rsidR="004D371A"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566B03" w:rsidRDefault="004D371A" w:rsidP="00B1236C">
      <w:pPr>
        <w:spacing w:line="276" w:lineRule="auto"/>
        <w:jc w:val="center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Система образования представлена в городе Шарыпово учреждениями следующих уровней и видов.</w:t>
      </w:r>
    </w:p>
    <w:p w:rsidR="007459AB" w:rsidRPr="004B3872" w:rsidRDefault="007459AB" w:rsidP="007459AB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Сеть дошкольных образовательных учреждений на 01.01.2017 года состояла из 11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01.01.2017 </w:t>
      </w:r>
      <w:r w:rsidRPr="004B3872">
        <w:rPr>
          <w:sz w:val="24"/>
          <w:szCs w:val="24"/>
        </w:rPr>
        <w:lastRenderedPageBreak/>
        <w:t>год</w:t>
      </w:r>
      <w:r w:rsidR="00EF5352" w:rsidRPr="004B3872">
        <w:rPr>
          <w:sz w:val="24"/>
          <w:szCs w:val="24"/>
        </w:rPr>
        <w:t>а составила</w:t>
      </w:r>
      <w:r w:rsidRPr="004B3872">
        <w:rPr>
          <w:sz w:val="24"/>
          <w:szCs w:val="24"/>
        </w:rPr>
        <w:t xml:space="preserve"> </w:t>
      </w:r>
      <w:r w:rsidR="00EF5352" w:rsidRPr="004B3872">
        <w:rPr>
          <w:sz w:val="24"/>
          <w:szCs w:val="24"/>
        </w:rPr>
        <w:t>1229 человек</w:t>
      </w:r>
      <w:r w:rsidRPr="004B3872">
        <w:rPr>
          <w:sz w:val="24"/>
          <w:szCs w:val="24"/>
        </w:rPr>
        <w:t xml:space="preserve"> в возрасте от 0 до 3 лет. Из них от 0 до 1 года – 388 детей, от 1 года до 2 лет – 530 детей, с 2 до 3 лет – 311 детей. На 01.01.2018 год фактическая очередность детей составила 1190 человека в возрасте от 0 до 3 лет. Из них от 0 до 1 года – 490 детей, от 1 года до 2 лет – 364 ребёнка, с 2 до 3 лет – 336 детей.</w:t>
      </w:r>
    </w:p>
    <w:p w:rsidR="00310011" w:rsidRPr="004B3872" w:rsidRDefault="00310011" w:rsidP="00310011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4B3872" w:rsidRDefault="007459AB" w:rsidP="00310011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системе общего образования в 2017 – 2018 учебном году действует 9 </w:t>
      </w:r>
      <w:r w:rsidR="00471BAB" w:rsidRPr="004B3872">
        <w:rPr>
          <w:sz w:val="24"/>
          <w:szCs w:val="24"/>
        </w:rPr>
        <w:t xml:space="preserve">общеобразовательных </w:t>
      </w:r>
      <w:r w:rsidRPr="004B3872">
        <w:rPr>
          <w:sz w:val="24"/>
          <w:szCs w:val="24"/>
        </w:rPr>
        <w:t xml:space="preserve">учреждений, в которых обучается 5129 учащихся. </w:t>
      </w:r>
      <w:r w:rsidR="00EA06EB" w:rsidRPr="004B3872">
        <w:rPr>
          <w:sz w:val="24"/>
          <w:szCs w:val="24"/>
        </w:rPr>
        <w:t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="00310011" w:rsidRPr="004B3872">
        <w:rPr>
          <w:sz w:val="24"/>
          <w:szCs w:val="24"/>
        </w:rPr>
        <w:t xml:space="preserve"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  <w:r w:rsidR="004D371A" w:rsidRPr="004B3872">
        <w:rPr>
          <w:sz w:val="24"/>
          <w:szCs w:val="24"/>
        </w:rPr>
        <w:t>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FC4482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городе проводится  модернизация  сети  общеобразовательных  учреждений. </w:t>
      </w:r>
    </w:p>
    <w:p w:rsidR="004D371A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471BAB" w:rsidRPr="004B3872" w:rsidRDefault="00471BAB" w:rsidP="00471BAB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50 объединениями разной направленности дополнительного образования, функционирующими на базе школ. Всего функционирует 93 объединения дополнительного образования. По состоянию на 01.01.2017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Pr="004B3872">
        <w:rPr>
          <w:snapToGrid w:val="0"/>
          <w:sz w:val="24"/>
          <w:szCs w:val="24"/>
        </w:rPr>
        <w:t xml:space="preserve">93,6% </w:t>
      </w:r>
      <w:r w:rsidRPr="004B3872">
        <w:rPr>
          <w:sz w:val="24"/>
          <w:szCs w:val="24"/>
        </w:rPr>
        <w:t>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59%.</w:t>
      </w:r>
    </w:p>
    <w:p w:rsidR="00584B5E" w:rsidRPr="004B3872" w:rsidRDefault="00584B5E" w:rsidP="00584B5E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</w:t>
      </w:r>
      <w:r w:rsidRPr="004B3872">
        <w:rPr>
          <w:sz w:val="24"/>
          <w:szCs w:val="24"/>
        </w:rPr>
        <w:lastRenderedPageBreak/>
        <w:t>компонент обучения.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4B3872" w:rsidRDefault="004D371A" w:rsidP="001253BA">
      <w:pPr>
        <w:ind w:firstLine="851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3. Приоритеты и цели социально-экономического развития отрасли</w:t>
      </w:r>
      <w:r w:rsidR="00AC5882" w:rsidRPr="004B3872">
        <w:rPr>
          <w:b/>
          <w:sz w:val="24"/>
          <w:szCs w:val="24"/>
        </w:rPr>
        <w:t xml:space="preserve"> «Образование»</w:t>
      </w:r>
      <w:r w:rsidRPr="004B3872">
        <w:rPr>
          <w:b/>
          <w:sz w:val="24"/>
          <w:szCs w:val="24"/>
        </w:rPr>
        <w:t>, описание основных целей и задач</w:t>
      </w:r>
      <w:r w:rsidR="00EA06EB" w:rsidRPr="004B3872">
        <w:rPr>
          <w:b/>
          <w:sz w:val="24"/>
          <w:szCs w:val="24"/>
        </w:rPr>
        <w:t xml:space="preserve"> муниципальной </w:t>
      </w:r>
      <w:r w:rsidRPr="004B3872">
        <w:rPr>
          <w:b/>
          <w:sz w:val="24"/>
          <w:szCs w:val="24"/>
        </w:rPr>
        <w:t xml:space="preserve"> программы, </w:t>
      </w:r>
      <w:r w:rsidR="00AC5882" w:rsidRPr="004B3872">
        <w:rPr>
          <w:b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4B3872" w:rsidRDefault="001253BA" w:rsidP="001253BA">
      <w:pPr>
        <w:ind w:firstLine="851"/>
        <w:jc w:val="center"/>
        <w:rPr>
          <w:sz w:val="24"/>
          <w:szCs w:val="24"/>
        </w:rPr>
      </w:pPr>
    </w:p>
    <w:p w:rsidR="001253BA" w:rsidRPr="004B3872" w:rsidRDefault="004D371A" w:rsidP="00566B03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4B3872" w:rsidRDefault="00566B03" w:rsidP="006029F8">
      <w:pPr>
        <w:ind w:firstLine="851"/>
        <w:jc w:val="both"/>
        <w:rPr>
          <w:sz w:val="24"/>
          <w:szCs w:val="24"/>
        </w:rPr>
      </w:pPr>
    </w:p>
    <w:p w:rsidR="00566B03" w:rsidRPr="004B3872" w:rsidRDefault="004D371A" w:rsidP="008E0DA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Приоритетными направлениями </w:t>
      </w:r>
      <w:r w:rsidR="00EA06EB" w:rsidRPr="004B3872">
        <w:rPr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4B3872" w:rsidRDefault="00566B03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4B3872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  <w:r w:rsidRPr="004B3872">
        <w:rPr>
          <w:sz w:val="24"/>
          <w:szCs w:val="24"/>
        </w:rPr>
        <w:t xml:space="preserve">Система </w:t>
      </w:r>
      <w:r w:rsidR="001253BA" w:rsidRPr="004B3872">
        <w:rPr>
          <w:bCs/>
          <w:iCs/>
          <w:sz w:val="24"/>
          <w:szCs w:val="24"/>
        </w:rPr>
        <w:t>дошкольного образования</w:t>
      </w:r>
    </w:p>
    <w:p w:rsidR="001253BA" w:rsidRPr="004B3872" w:rsidRDefault="001253B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</w:p>
    <w:p w:rsidR="007459AB" w:rsidRPr="004B3872" w:rsidRDefault="007459AB" w:rsidP="007459A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4B3872">
        <w:rPr>
          <w:sz w:val="24"/>
          <w:szCs w:val="24"/>
          <w:lang w:eastAsia="en-US"/>
        </w:rPr>
        <w:t>внедрения системы оценки качества</w:t>
      </w:r>
      <w:r w:rsidRPr="004B3872">
        <w:rPr>
          <w:sz w:val="24"/>
          <w:szCs w:val="24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A81858" w:rsidRPr="004B3872" w:rsidRDefault="00A81858" w:rsidP="00A81858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</w:t>
      </w:r>
    </w:p>
    <w:p w:rsidR="004D371A" w:rsidRPr="004B3872" w:rsidRDefault="001253BA" w:rsidP="0069319A">
      <w:pPr>
        <w:tabs>
          <w:tab w:val="left" w:pos="0"/>
          <w:tab w:val="left" w:pos="426"/>
        </w:tabs>
        <w:ind w:left="851"/>
        <w:jc w:val="center"/>
        <w:rPr>
          <w:sz w:val="24"/>
          <w:szCs w:val="24"/>
        </w:rPr>
      </w:pPr>
      <w:r w:rsidRPr="004B3872">
        <w:rPr>
          <w:sz w:val="24"/>
          <w:szCs w:val="24"/>
        </w:rPr>
        <w:t>Система общего образования</w:t>
      </w: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4B3872" w:rsidRDefault="004D371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  <w:r w:rsidRPr="004B3872">
        <w:rPr>
          <w:sz w:val="24"/>
          <w:szCs w:val="24"/>
        </w:rPr>
        <w:t>Сист</w:t>
      </w:r>
      <w:r w:rsidR="001253BA" w:rsidRPr="004B3872">
        <w:rPr>
          <w:sz w:val="24"/>
          <w:szCs w:val="24"/>
        </w:rPr>
        <w:t>ема дополнительного образования</w:t>
      </w:r>
    </w:p>
    <w:p w:rsidR="001253BA" w:rsidRPr="004B3872" w:rsidRDefault="001253B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4B3872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B3872">
        <w:rPr>
          <w:rFonts w:ascii="Times New Roman" w:hAnsi="Times New Roman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4B3872">
        <w:rPr>
          <w:rFonts w:ascii="Times New Roman" w:hAnsi="Times New Roman"/>
          <w:sz w:val="24"/>
          <w:szCs w:val="24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4B3872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4B387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917A2F" w:rsidRPr="004B3872" w:rsidRDefault="00917A2F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  <w:bookmarkStart w:id="0" w:name="_GoBack"/>
      <w:bookmarkEnd w:id="0"/>
    </w:p>
    <w:p w:rsidR="005E4783" w:rsidRPr="004B3872" w:rsidRDefault="005E4783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Социализация детей с ограниченными возможностями здоровья через развитие </w:t>
      </w:r>
      <w:r w:rsidRPr="004B3872">
        <w:rPr>
          <w:sz w:val="24"/>
          <w:szCs w:val="24"/>
        </w:rPr>
        <w:lastRenderedPageBreak/>
        <w:t>инклюзивного образования.</w:t>
      </w:r>
    </w:p>
    <w:p w:rsidR="005E4783" w:rsidRPr="004B387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 xml:space="preserve">Сохранение здоровья детей через </w:t>
      </w:r>
      <w:r w:rsidRPr="004B3872">
        <w:rPr>
          <w:bCs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4B3872">
        <w:rPr>
          <w:bCs/>
          <w:sz w:val="24"/>
          <w:szCs w:val="24"/>
        </w:rPr>
        <w:t xml:space="preserve">сберегающих </w:t>
      </w:r>
      <w:r w:rsidRPr="004B3872">
        <w:rPr>
          <w:bCs/>
          <w:sz w:val="24"/>
          <w:szCs w:val="24"/>
        </w:rPr>
        <w:t>здоровье</w:t>
      </w:r>
      <w:r w:rsidR="001B1296" w:rsidRPr="004B3872">
        <w:rPr>
          <w:bCs/>
          <w:sz w:val="24"/>
          <w:szCs w:val="24"/>
        </w:rPr>
        <w:t xml:space="preserve"> </w:t>
      </w:r>
      <w:r w:rsidRPr="004B3872">
        <w:rPr>
          <w:bCs/>
          <w:sz w:val="24"/>
          <w:szCs w:val="24"/>
        </w:rPr>
        <w:t>технологий в образовательном процессе.</w:t>
      </w:r>
    </w:p>
    <w:p w:rsidR="005E4783" w:rsidRPr="004B3872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</w:p>
    <w:p w:rsidR="004D371A" w:rsidRPr="004B3872" w:rsidRDefault="008E0DA2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4B3872">
        <w:rPr>
          <w:sz w:val="24"/>
          <w:szCs w:val="24"/>
        </w:rPr>
        <w:t>, табакокурения и потребления психоактивных веществ</w:t>
      </w:r>
      <w:r w:rsidR="004D371A" w:rsidRPr="004B3872">
        <w:rPr>
          <w:sz w:val="24"/>
          <w:szCs w:val="24"/>
        </w:rPr>
        <w:t>.</w:t>
      </w:r>
    </w:p>
    <w:p w:rsidR="00F30290" w:rsidRPr="004B3872" w:rsidRDefault="00F30290" w:rsidP="00566B03">
      <w:pPr>
        <w:jc w:val="both"/>
        <w:rPr>
          <w:sz w:val="24"/>
          <w:szCs w:val="24"/>
        </w:rPr>
      </w:pP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1253BA" w:rsidRPr="004B3872" w:rsidRDefault="00AC5882" w:rsidP="001253BA">
      <w:pPr>
        <w:pStyle w:val="af4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4</w:t>
      </w:r>
      <w:r w:rsidR="00A51829" w:rsidRPr="004B3872">
        <w:rPr>
          <w:b/>
          <w:sz w:val="24"/>
          <w:szCs w:val="24"/>
        </w:rPr>
        <w:t xml:space="preserve">. </w:t>
      </w:r>
      <w:r w:rsidR="004D371A" w:rsidRPr="004B3872">
        <w:rPr>
          <w:b/>
          <w:sz w:val="24"/>
          <w:szCs w:val="24"/>
        </w:rPr>
        <w:t xml:space="preserve">Прогноз конечных результатов </w:t>
      </w:r>
      <w:r w:rsidRPr="004B3872">
        <w:rPr>
          <w:b/>
          <w:sz w:val="24"/>
          <w:szCs w:val="24"/>
        </w:rPr>
        <w:t xml:space="preserve">реализации </w:t>
      </w:r>
      <w:r w:rsidR="005E4783" w:rsidRPr="004B3872">
        <w:rPr>
          <w:b/>
          <w:sz w:val="24"/>
          <w:szCs w:val="24"/>
        </w:rPr>
        <w:t xml:space="preserve">муниципальной </w:t>
      </w:r>
      <w:r w:rsidRPr="004B3872">
        <w:rPr>
          <w:b/>
          <w:sz w:val="24"/>
          <w:szCs w:val="24"/>
        </w:rPr>
        <w:t>программы</w:t>
      </w:r>
      <w:r w:rsidR="004D371A" w:rsidRPr="004B3872">
        <w:rPr>
          <w:b/>
          <w:sz w:val="24"/>
          <w:szCs w:val="24"/>
        </w:rPr>
        <w:t>,</w:t>
      </w:r>
    </w:p>
    <w:p w:rsidR="004D371A" w:rsidRPr="004B3872" w:rsidRDefault="004D371A" w:rsidP="001253BA">
      <w:pPr>
        <w:pStyle w:val="af4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 xml:space="preserve"> характеризующих целевое состояние (изменение состояния) уровня и качества жизни населения, </w:t>
      </w:r>
      <w:r w:rsidR="00AC5882" w:rsidRPr="004B3872">
        <w:rPr>
          <w:b/>
          <w:sz w:val="24"/>
          <w:szCs w:val="24"/>
        </w:rPr>
        <w:t>социально-экономическ</w:t>
      </w:r>
      <w:r w:rsidR="005E4783" w:rsidRPr="004B3872">
        <w:rPr>
          <w:b/>
          <w:sz w:val="24"/>
          <w:szCs w:val="24"/>
        </w:rPr>
        <w:t xml:space="preserve">ое развитие сферы «Образование», </w:t>
      </w:r>
      <w:r w:rsidR="00AC5882" w:rsidRPr="004B3872">
        <w:rPr>
          <w:b/>
          <w:sz w:val="24"/>
          <w:szCs w:val="24"/>
        </w:rPr>
        <w:t>степени реализации других общественно значимых интересов</w:t>
      </w:r>
      <w:r w:rsidR="00370CC7" w:rsidRPr="004B3872">
        <w:rPr>
          <w:b/>
          <w:sz w:val="24"/>
          <w:szCs w:val="24"/>
        </w:rPr>
        <w:t xml:space="preserve"> </w:t>
      </w:r>
    </w:p>
    <w:p w:rsidR="004D371A" w:rsidRPr="004B3872" w:rsidRDefault="004D371A" w:rsidP="00F321AB">
      <w:pPr>
        <w:ind w:left="360"/>
        <w:rPr>
          <w:sz w:val="24"/>
          <w:szCs w:val="24"/>
        </w:rPr>
      </w:pPr>
    </w:p>
    <w:p w:rsidR="004D371A" w:rsidRPr="004B3872" w:rsidRDefault="004D371A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Своевременная и в полном объеме реализация </w:t>
      </w:r>
      <w:r w:rsidR="005E4783" w:rsidRPr="004B3872">
        <w:rPr>
          <w:sz w:val="24"/>
          <w:szCs w:val="24"/>
        </w:rPr>
        <w:t>муниципальной п</w:t>
      </w:r>
      <w:r w:rsidRPr="004B3872">
        <w:rPr>
          <w:sz w:val="24"/>
          <w:szCs w:val="24"/>
        </w:rPr>
        <w:t>рограммы позволит:</w:t>
      </w:r>
    </w:p>
    <w:p w:rsidR="007459AB" w:rsidRPr="004B3872" w:rsidRDefault="007459AB" w:rsidP="007459AB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4B3872">
        <w:rPr>
          <w:spacing w:val="-3"/>
          <w:sz w:val="24"/>
          <w:szCs w:val="24"/>
        </w:rPr>
        <w:t>сохранить  показатель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2021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C62744" w:rsidRPr="004B3872" w:rsidRDefault="00C62744" w:rsidP="00C62744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4B3872">
        <w:rPr>
          <w:spacing w:val="-3"/>
          <w:sz w:val="24"/>
          <w:szCs w:val="24"/>
        </w:rPr>
        <w:t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54,0% в 2014 году до  58,12% в 2021 году.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4B3872" w:rsidRDefault="00AC5882" w:rsidP="00FC7EF8">
      <w:pPr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5</w:t>
      </w:r>
      <w:r w:rsidR="004D371A" w:rsidRPr="004B3872">
        <w:rPr>
          <w:b/>
          <w:sz w:val="24"/>
          <w:szCs w:val="24"/>
        </w:rPr>
        <w:t xml:space="preserve">. </w:t>
      </w:r>
      <w:r w:rsidRPr="004B3872">
        <w:rPr>
          <w:b/>
          <w:sz w:val="24"/>
          <w:szCs w:val="24"/>
        </w:rPr>
        <w:t xml:space="preserve">Информация по </w:t>
      </w:r>
      <w:r w:rsidR="004D371A" w:rsidRPr="004B3872">
        <w:rPr>
          <w:b/>
          <w:sz w:val="24"/>
          <w:szCs w:val="24"/>
        </w:rPr>
        <w:t xml:space="preserve"> подпрограмм</w:t>
      </w:r>
      <w:r w:rsidRPr="004B3872">
        <w:rPr>
          <w:b/>
          <w:sz w:val="24"/>
          <w:szCs w:val="24"/>
        </w:rPr>
        <w:t>ам</w:t>
      </w:r>
      <w:r w:rsidR="00B35723" w:rsidRPr="004B3872">
        <w:rPr>
          <w:b/>
          <w:sz w:val="24"/>
          <w:szCs w:val="24"/>
        </w:rPr>
        <w:t xml:space="preserve">, </w:t>
      </w:r>
    </w:p>
    <w:p w:rsidR="004D371A" w:rsidRPr="004B3872" w:rsidRDefault="00B35723" w:rsidP="00FC7EF8">
      <w:pPr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отдельным мероприятиям муниципальной программы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4B3872" w:rsidRDefault="00BC65CA" w:rsidP="006029F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рамках муниципальной</w:t>
      </w:r>
      <w:r w:rsidR="004D371A" w:rsidRPr="004B3872">
        <w:rPr>
          <w:sz w:val="24"/>
          <w:szCs w:val="24"/>
        </w:rPr>
        <w:t xml:space="preserve"> программы </w:t>
      </w:r>
      <w:r w:rsidR="006967A8" w:rsidRPr="004B3872">
        <w:rPr>
          <w:sz w:val="24"/>
          <w:szCs w:val="24"/>
        </w:rPr>
        <w:t>в период с 2014 по 20</w:t>
      </w:r>
      <w:r>
        <w:rPr>
          <w:sz w:val="24"/>
          <w:szCs w:val="24"/>
        </w:rPr>
        <w:t>21</w:t>
      </w:r>
      <w:r w:rsidR="00A83C57" w:rsidRPr="004B3872">
        <w:rPr>
          <w:sz w:val="24"/>
          <w:szCs w:val="24"/>
        </w:rPr>
        <w:t xml:space="preserve"> годы будут реализованы 5</w:t>
      </w:r>
      <w:r w:rsidR="004D371A" w:rsidRPr="004B3872">
        <w:rPr>
          <w:sz w:val="24"/>
          <w:szCs w:val="24"/>
        </w:rPr>
        <w:t xml:space="preserve"> подпрограмм:</w:t>
      </w:r>
    </w:p>
    <w:p w:rsidR="004D371A" w:rsidRPr="004B3872" w:rsidRDefault="004D441C" w:rsidP="004D441C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4B3872">
        <w:rPr>
          <w:sz w:val="24"/>
          <w:szCs w:val="24"/>
          <w:u w:val="single"/>
        </w:rPr>
        <w:t xml:space="preserve">1. </w:t>
      </w:r>
      <w:r w:rsidR="004D371A" w:rsidRPr="004B3872">
        <w:rPr>
          <w:sz w:val="24"/>
          <w:szCs w:val="24"/>
          <w:u w:val="single"/>
        </w:rPr>
        <w:t>Развитие дошкольного, общего</w:t>
      </w:r>
      <w:r w:rsidRPr="004B3872">
        <w:rPr>
          <w:sz w:val="24"/>
          <w:szCs w:val="24"/>
          <w:u w:val="single"/>
        </w:rPr>
        <w:t xml:space="preserve"> и дополнительного образования.</w:t>
      </w:r>
    </w:p>
    <w:p w:rsidR="00182C2C" w:rsidRPr="004B3872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2017</w:t>
      </w:r>
      <w:r w:rsidR="000D1C4A" w:rsidRPr="004B3872">
        <w:rPr>
          <w:sz w:val="24"/>
          <w:szCs w:val="24"/>
        </w:rPr>
        <w:t xml:space="preserve"> году сеть образовательных учреждений города Шарыпово включала:</w:t>
      </w:r>
    </w:p>
    <w:p w:rsidR="000D1C4A" w:rsidRPr="004B387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11 дошкольных образовательных учреждений;</w:t>
      </w:r>
    </w:p>
    <w:p w:rsidR="000D1C4A" w:rsidRPr="004B387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9 общеобразовательных учреждений;</w:t>
      </w:r>
    </w:p>
    <w:p w:rsidR="000D1C4A" w:rsidRPr="004B387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3 учрежде</w:t>
      </w:r>
      <w:r w:rsidR="00EF5352" w:rsidRPr="004B3872">
        <w:rPr>
          <w:sz w:val="24"/>
          <w:szCs w:val="24"/>
        </w:rPr>
        <w:t>ния дополнительного образования;</w:t>
      </w:r>
    </w:p>
    <w:p w:rsidR="00EF5352" w:rsidRPr="004B3872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2 загородных оздоровительно-образовательных лагеря.</w:t>
      </w:r>
    </w:p>
    <w:p w:rsidR="000D1C4A" w:rsidRPr="004B3872" w:rsidRDefault="000D1C4A" w:rsidP="000D1C4A">
      <w:pPr>
        <w:widowControl/>
        <w:autoSpaceDE/>
        <w:autoSpaceDN/>
        <w:adjustRightInd/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Pr="004B3872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3872">
        <w:rPr>
          <w:rFonts w:ascii="Times New Roman" w:hAnsi="Times New Roman" w:cs="Times New Roman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</w:t>
      </w:r>
      <w:r w:rsidR="008B3E14" w:rsidRPr="004B3872">
        <w:rPr>
          <w:rFonts w:ascii="Times New Roman" w:hAnsi="Times New Roman" w:cs="Times New Roman"/>
          <w:sz w:val="24"/>
          <w:szCs w:val="24"/>
        </w:rPr>
        <w:t xml:space="preserve">в одной школе </w:t>
      </w:r>
      <w:r w:rsidR="008B3E14" w:rsidRPr="004B3872">
        <w:rPr>
          <w:rFonts w:ascii="Times New Roman" w:hAnsi="Times New Roman" w:cs="Times New Roman"/>
          <w:sz w:val="24"/>
          <w:szCs w:val="24"/>
        </w:rPr>
        <w:lastRenderedPageBreak/>
        <w:t xml:space="preserve">функционирует группа предшкольного образования, </w:t>
      </w:r>
      <w:r w:rsidRPr="004B3872">
        <w:rPr>
          <w:rFonts w:ascii="Times New Roman" w:hAnsi="Times New Roman" w:cs="Times New Roman"/>
          <w:sz w:val="24"/>
          <w:szCs w:val="24"/>
        </w:rPr>
        <w:t>в школах организуют отдых и оздоровление детей</w:t>
      </w:r>
      <w:r w:rsidR="008B3E14" w:rsidRPr="004B3872">
        <w:rPr>
          <w:rFonts w:ascii="Times New Roman" w:hAnsi="Times New Roman" w:cs="Times New Roman"/>
          <w:sz w:val="24"/>
          <w:szCs w:val="24"/>
        </w:rPr>
        <w:t xml:space="preserve"> в летний период</w:t>
      </w:r>
      <w:r w:rsidRPr="004B3872">
        <w:rPr>
          <w:rFonts w:ascii="Times New Roman" w:hAnsi="Times New Roman" w:cs="Times New Roman"/>
          <w:sz w:val="24"/>
          <w:szCs w:val="24"/>
        </w:rPr>
        <w:t>.</w:t>
      </w:r>
    </w:p>
    <w:p w:rsidR="00124AFC" w:rsidRPr="004B3872" w:rsidRDefault="00124AFC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3E14" w:rsidRPr="004B3872" w:rsidRDefault="008B3E14" w:rsidP="008B3E1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3872">
        <w:rPr>
          <w:rFonts w:ascii="Times New Roman" w:hAnsi="Times New Roman" w:cs="Times New Roman"/>
          <w:i/>
          <w:sz w:val="24"/>
          <w:szCs w:val="24"/>
        </w:rPr>
        <w:t>Дошкольное образование.</w:t>
      </w:r>
    </w:p>
    <w:p w:rsidR="007459AB" w:rsidRPr="004B3872" w:rsidRDefault="007459AB" w:rsidP="00745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3872">
        <w:rPr>
          <w:rFonts w:ascii="Times New Roman" w:hAnsi="Times New Roman" w:cs="Times New Roman"/>
          <w:sz w:val="24"/>
          <w:szCs w:val="24"/>
        </w:rPr>
        <w:t>В системе дошкольного образования по состоянию на 01.01.2017 год</w:t>
      </w:r>
      <w:r w:rsidR="00124AFC" w:rsidRPr="004B3872">
        <w:rPr>
          <w:rFonts w:ascii="Times New Roman" w:hAnsi="Times New Roman" w:cs="Times New Roman"/>
          <w:sz w:val="24"/>
          <w:szCs w:val="24"/>
        </w:rPr>
        <w:t>а</w:t>
      </w:r>
      <w:r w:rsidRPr="004B3872">
        <w:rPr>
          <w:rFonts w:ascii="Times New Roman" w:hAnsi="Times New Roman" w:cs="Times New Roman"/>
          <w:sz w:val="24"/>
          <w:szCs w:val="24"/>
        </w:rPr>
        <w:t xml:space="preserve">  функционировало 11 муниципальных дошкольных образовательных учреждений.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На территории муниципального образования «город Шарыпово Красноярского края»  на 01.01.2018 года проживало 4050 детей  в возрасте от 0 до 7 лет, из них от 3 до 7 лет – 2488 человек.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Очередь в дошкольные образовательные учреждения на 01.01.2017 год</w:t>
      </w:r>
      <w:r w:rsidR="00124AFC" w:rsidRPr="004B3872">
        <w:rPr>
          <w:sz w:val="24"/>
          <w:szCs w:val="24"/>
        </w:rPr>
        <w:t>а составила 1229 человек</w:t>
      </w:r>
      <w:r w:rsidRPr="004B3872">
        <w:rPr>
          <w:sz w:val="24"/>
          <w:szCs w:val="24"/>
        </w:rPr>
        <w:t xml:space="preserve"> в возрасте от 0 до 3 лет. Из них от 0 до 1 года – 388 детей, от 1 года до 2 лет – 530 детей, с 2 до 3 лет – 311 детей. На 01.01.2018 год</w:t>
      </w:r>
      <w:r w:rsidR="00124AFC" w:rsidRPr="004B3872">
        <w:rPr>
          <w:sz w:val="24"/>
          <w:szCs w:val="24"/>
        </w:rPr>
        <w:t>а</w:t>
      </w:r>
      <w:r w:rsidRPr="004B3872">
        <w:rPr>
          <w:sz w:val="24"/>
          <w:szCs w:val="24"/>
        </w:rPr>
        <w:t xml:space="preserve"> фактическая очереднос</w:t>
      </w:r>
      <w:r w:rsidR="00124AFC" w:rsidRPr="004B3872">
        <w:rPr>
          <w:sz w:val="24"/>
          <w:szCs w:val="24"/>
        </w:rPr>
        <w:t>ть детей составила 1190 человек</w:t>
      </w:r>
      <w:r w:rsidRPr="004B3872">
        <w:rPr>
          <w:sz w:val="24"/>
          <w:szCs w:val="24"/>
        </w:rPr>
        <w:t xml:space="preserve"> в возрасте от 0 до 3 лет. Из них от 0 до 1 года – 490 детей, от 1 года до 2 лет – 364 ребёнка, с 2 до 3 лет – 336 детей.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</w:t>
      </w:r>
      <w:r w:rsidR="00124AFC" w:rsidRPr="004B3872">
        <w:rPr>
          <w:sz w:val="24"/>
          <w:szCs w:val="24"/>
        </w:rPr>
        <w:t xml:space="preserve"> с</w:t>
      </w:r>
      <w:r w:rsidRPr="004B3872">
        <w:rPr>
          <w:sz w:val="24"/>
          <w:szCs w:val="24"/>
        </w:rPr>
        <w:t xml:space="preserve"> 1 года до 7 лет услугами дошкольного образования. Для реализации данного направления во всех ДОУ города функционируют консультативные пункты для детей в возрасте от 1 года до 7 лет, которые воспитываются в условиях семьи. 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Был разработан и реализован план мероприятий по ликвидации очереди  детей 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2016 года  был достигнут, на 1 января 2017 года показатель сохранен.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4B3872">
          <w:rPr>
            <w:sz w:val="24"/>
            <w:szCs w:val="24"/>
          </w:rPr>
          <w:t>Приказа</w:t>
        </w:r>
      </w:hyperlink>
      <w:r w:rsidRPr="004B3872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</w:t>
      </w:r>
      <w:r w:rsidR="00124AFC" w:rsidRPr="004B3872">
        <w:rPr>
          <w:sz w:val="24"/>
          <w:szCs w:val="24"/>
        </w:rPr>
        <w:t>–</w:t>
      </w:r>
      <w:r w:rsidRPr="004B3872">
        <w:rPr>
          <w:sz w:val="24"/>
          <w:szCs w:val="24"/>
        </w:rPr>
        <w:t xml:space="preserve"> ФГОС</w:t>
      </w:r>
      <w:r w:rsidR="00124AFC" w:rsidRPr="004B3872">
        <w:rPr>
          <w:sz w:val="24"/>
          <w:szCs w:val="24"/>
        </w:rPr>
        <w:t xml:space="preserve"> ДО</w:t>
      </w:r>
      <w:r w:rsidRPr="004B3872">
        <w:rPr>
          <w:sz w:val="24"/>
          <w:szCs w:val="24"/>
        </w:rPr>
        <w:t>).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Общий контроль за реализацией ФГОС</w:t>
      </w:r>
      <w:r w:rsidR="00124AFC" w:rsidRPr="004B3872">
        <w:rPr>
          <w:sz w:val="24"/>
          <w:szCs w:val="24"/>
        </w:rPr>
        <w:t xml:space="preserve"> ДО</w:t>
      </w:r>
      <w:r w:rsidRPr="004B3872">
        <w:rPr>
          <w:sz w:val="24"/>
          <w:szCs w:val="24"/>
        </w:rPr>
        <w:t xml:space="preserve"> осуществляет министерство образования Красноярского края.</w:t>
      </w:r>
    </w:p>
    <w:p w:rsidR="007459AB" w:rsidRPr="004B3872" w:rsidRDefault="007459AB" w:rsidP="007459AB">
      <w:pPr>
        <w:ind w:firstLine="708"/>
        <w:jc w:val="both"/>
        <w:rPr>
          <w:sz w:val="24"/>
        </w:rPr>
      </w:pPr>
      <w:r w:rsidRPr="004B3872">
        <w:rPr>
          <w:sz w:val="24"/>
          <w:szCs w:val="24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 же была п</w:t>
      </w:r>
      <w:r w:rsidRPr="004B3872">
        <w:rPr>
          <w:sz w:val="24"/>
        </w:rPr>
        <w:t xml:space="preserve">роведена независимая оценка качества образовательной деятельности ДОУ города по критериям, обозначенным  Минобрнауки РФ, сформирован рейтинг. </w:t>
      </w:r>
    </w:p>
    <w:p w:rsidR="00942733" w:rsidRPr="004B3872" w:rsidRDefault="00942733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муниципального образования «город Шарыпово Красноярского края».</w:t>
      </w:r>
    </w:p>
    <w:p w:rsidR="00EF5352" w:rsidRPr="004B3872" w:rsidRDefault="00EF5352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рамках государственной программы «Доступная среда» в 2018 году в МБ</w:t>
      </w:r>
      <w:r w:rsidR="00124AFC" w:rsidRPr="004B3872">
        <w:rPr>
          <w:sz w:val="24"/>
          <w:szCs w:val="24"/>
        </w:rPr>
        <w:t>Д</w:t>
      </w:r>
      <w:r w:rsidRPr="004B3872">
        <w:rPr>
          <w:sz w:val="24"/>
          <w:szCs w:val="24"/>
        </w:rPr>
        <w:t xml:space="preserve">ОУ №4 «Росинка» проведены ремонтные работы по обеспечению доступности здания для </w:t>
      </w:r>
      <w:r w:rsidR="00124AFC" w:rsidRPr="004B3872">
        <w:rPr>
          <w:sz w:val="24"/>
          <w:szCs w:val="24"/>
        </w:rPr>
        <w:t>маломобильной группы населения</w:t>
      </w:r>
      <w:r w:rsidRPr="004B3872">
        <w:rPr>
          <w:sz w:val="24"/>
          <w:szCs w:val="24"/>
        </w:rPr>
        <w:t xml:space="preserve"> и приобретено специальное учебное оборудование для инклюзивного образования</w:t>
      </w:r>
      <w:r w:rsidR="00124AFC" w:rsidRPr="004B3872">
        <w:rPr>
          <w:sz w:val="24"/>
          <w:szCs w:val="24"/>
        </w:rPr>
        <w:t xml:space="preserve"> детей дошкольного возраста.</w:t>
      </w:r>
    </w:p>
    <w:p w:rsidR="00942733" w:rsidRPr="004B3872" w:rsidRDefault="00942733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Безопасность дошкольных образовательных учреждений 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Безопасность дошкольных образовательных учреждений 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lastRenderedPageBreak/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942733" w:rsidRPr="004B3872" w:rsidRDefault="00942733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4B3872" w:rsidRDefault="00942733" w:rsidP="00942733">
      <w:pPr>
        <w:ind w:firstLine="708"/>
        <w:jc w:val="center"/>
        <w:rPr>
          <w:i/>
          <w:sz w:val="24"/>
          <w:szCs w:val="24"/>
        </w:rPr>
      </w:pPr>
      <w:r w:rsidRPr="004B3872">
        <w:rPr>
          <w:i/>
          <w:sz w:val="24"/>
          <w:szCs w:val="24"/>
        </w:rPr>
        <w:t>Общее образование.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Система общего образования состоит из 9 общеобразовательных учреждений, в том числе: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- 6 общеобразовательных учреждений среднего общего образования;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- 2 общеобразовательных учреждения основного общего образования;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- 1 общеобразовательное учреждение начального общего образования.</w:t>
      </w:r>
    </w:p>
    <w:p w:rsidR="007459AB" w:rsidRPr="004B3872" w:rsidRDefault="007459AB" w:rsidP="007459AB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Численность обучающихся в общеобразовательных учреждениях с 2017 по 2021 годы будет расти в связи с положительной динамикой рождаемости в 2007 – 2010 годах. В 2017 году численность учащихся составила 5129 человек, прогноз численности учащихся в 2018 году – 5228 человек, в 2019 – 5250 человек, в 2020 году – 5348 человек.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4B3872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  <w:r w:rsidR="00FF6AAB" w:rsidRPr="004B3872">
        <w:rPr>
          <w:snapToGrid w:val="0"/>
          <w:sz w:val="24"/>
          <w:szCs w:val="24"/>
        </w:rPr>
        <w:t xml:space="preserve"> До настоящего времени полученное оборудование используется в образовательном процессе.</w:t>
      </w:r>
    </w:p>
    <w:p w:rsidR="00942733" w:rsidRPr="004B3872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 xml:space="preserve">С целью создания необходимых (базовых) условий для реализации основных </w:t>
      </w:r>
      <w:r w:rsidRPr="004B3872">
        <w:rPr>
          <w:snapToGrid w:val="0"/>
          <w:sz w:val="24"/>
          <w:szCs w:val="24"/>
        </w:rPr>
        <w:lastRenderedPageBreak/>
        <w:t>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7459AB" w:rsidRPr="004B3872" w:rsidRDefault="007459AB" w:rsidP="007459AB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 2013-2014 учебного года созданы условия для </w:t>
      </w:r>
      <w:r w:rsidR="00FF6AAB" w:rsidRPr="004B3872">
        <w:rPr>
          <w:sz w:val="24"/>
          <w:szCs w:val="24"/>
        </w:rPr>
        <w:t xml:space="preserve">прохождения </w:t>
      </w:r>
      <w:r w:rsidRPr="004B3872">
        <w:rPr>
          <w:sz w:val="24"/>
          <w:szCs w:val="24"/>
        </w:rPr>
        <w:t xml:space="preserve">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в штатном режиме. </w:t>
      </w:r>
    </w:p>
    <w:p w:rsidR="007459AB" w:rsidRPr="004B3872" w:rsidRDefault="007459AB" w:rsidP="007459AB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 xml:space="preserve">В 2017-2018 учебном году 100% школьников первых-четвёртых классов начального уровня образования общеобразовательных учреждений города обучаются по федеральному государственному образовательному стандарту начального общего образования, продолжается реализация федеральных государственных образовательных стандартов основного общего образования в 5-7 классах в школах города. К 2021 году по новым федеральным государственным образовательным стандартам будут обучаться все школьники начального и основного уровней образования. </w:t>
      </w:r>
    </w:p>
    <w:p w:rsidR="007459AB" w:rsidRPr="004B3872" w:rsidRDefault="007459AB" w:rsidP="007459AB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Начиная с 2016 – 2017 учебного года в четырех средних общеобразовательных учреждениях началась апробация введения федерального государственного образовательного стандарта среднего общего образования. С 2020 года необходимо обеспечить переход на федеральные образовательные стандарты среднего общего образования.</w:t>
      </w:r>
    </w:p>
    <w:p w:rsidR="00EF5352" w:rsidRPr="004B387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Во всех  общеобразовательных учреждениях города Шарыпово все  обучающиеся с первого по одиннадцатый класс обеспечены необходимыми бесплатными учебниками.</w:t>
      </w:r>
    </w:p>
    <w:p w:rsidR="00EF5352" w:rsidRPr="004B387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Скорость доступа к Сети Интернет в 90% общеобразовательных учреждений города составляет не менее 512 Кб/с, и в 2021 г. планируется достигнуть по данному показателю 100%.</w:t>
      </w:r>
    </w:p>
    <w:p w:rsidR="00EF5352" w:rsidRPr="004B387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</w:t>
      </w:r>
      <w:r w:rsidR="00FF6AAB" w:rsidRPr="004B3872">
        <w:rPr>
          <w:snapToGrid w:val="0"/>
          <w:sz w:val="24"/>
          <w:szCs w:val="24"/>
        </w:rPr>
        <w:t>в, пополнение и обновление</w:t>
      </w:r>
      <w:r w:rsidRPr="004B3872">
        <w:rPr>
          <w:snapToGrid w:val="0"/>
          <w:sz w:val="24"/>
          <w:szCs w:val="24"/>
        </w:rPr>
        <w:t xml:space="preserve"> оборудования происходят согласно планам пополнения материально – технической базы образовательных учреждений.</w:t>
      </w:r>
    </w:p>
    <w:p w:rsidR="00942733" w:rsidRPr="004B3872" w:rsidRDefault="00942733" w:rsidP="00942733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4B3872" w:rsidRDefault="00942733" w:rsidP="00942733">
      <w:pPr>
        <w:ind w:firstLine="540"/>
        <w:jc w:val="both"/>
        <w:rPr>
          <w:i/>
          <w:iCs/>
          <w:sz w:val="24"/>
          <w:szCs w:val="24"/>
        </w:rPr>
      </w:pPr>
      <w:r w:rsidRPr="004B3872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</w:t>
      </w:r>
      <w:r w:rsidR="00EF5352" w:rsidRPr="004B3872">
        <w:rPr>
          <w:sz w:val="24"/>
          <w:szCs w:val="24"/>
        </w:rPr>
        <w:t xml:space="preserve"> 2017 году </w:t>
      </w:r>
      <w:r w:rsidRPr="004B3872">
        <w:rPr>
          <w:sz w:val="24"/>
          <w:szCs w:val="24"/>
        </w:rPr>
        <w:t>составила 77,8%. 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4B3872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4B3872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7459AB" w:rsidRPr="004B3872" w:rsidRDefault="007459AB" w:rsidP="007459AB">
      <w:pPr>
        <w:ind w:firstLine="709"/>
        <w:jc w:val="both"/>
        <w:rPr>
          <w:sz w:val="24"/>
          <w:szCs w:val="24"/>
        </w:rPr>
      </w:pPr>
      <w:r w:rsidRPr="004B3872">
        <w:rPr>
          <w:snapToGrid w:val="0"/>
          <w:sz w:val="24"/>
          <w:szCs w:val="24"/>
        </w:rPr>
        <w:t>В</w:t>
      </w:r>
      <w:r w:rsidRPr="004B3872">
        <w:rPr>
          <w:sz w:val="24"/>
          <w:szCs w:val="24"/>
        </w:rPr>
        <w:t xml:space="preserve"> настоящее время в городе Шарыпово проживают 433 ребёнка, которые относятся </w:t>
      </w:r>
      <w:r w:rsidRPr="004B3872">
        <w:rPr>
          <w:sz w:val="24"/>
          <w:szCs w:val="24"/>
        </w:rPr>
        <w:lastRenderedPageBreak/>
        <w:t>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312 детей с ограниченными возможностями здоровья включен</w:t>
      </w:r>
      <w:r w:rsidR="00FF6AAB" w:rsidRPr="004B3872">
        <w:rPr>
          <w:sz w:val="24"/>
          <w:szCs w:val="24"/>
        </w:rPr>
        <w:t>ы</w:t>
      </w:r>
      <w:r w:rsidRPr="004B3872">
        <w:rPr>
          <w:sz w:val="24"/>
          <w:szCs w:val="24"/>
        </w:rPr>
        <w:t xml:space="preserve"> в процесс общего образования в рамках общеобразовательных учреждений. Это составляет 72% от общего числа школьников с ограниченными возможностями здоровья. Еще 28% таких детей обучаются КГБОУ «Шарыповская  школа».</w:t>
      </w:r>
    </w:p>
    <w:p w:rsidR="007459AB" w:rsidRPr="004B3872" w:rsidRDefault="007459AB" w:rsidP="007459AB">
      <w:pPr>
        <w:ind w:firstLine="709"/>
        <w:jc w:val="both"/>
        <w:rPr>
          <w:snapToGrid w:val="0"/>
          <w:sz w:val="24"/>
          <w:szCs w:val="24"/>
        </w:rPr>
      </w:pPr>
      <w:r w:rsidRPr="004B3872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5E557A" w:rsidRPr="004B3872" w:rsidRDefault="007459AB" w:rsidP="007459AB">
      <w:pPr>
        <w:ind w:firstLine="72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связи с тем, что численность детей с ограниченными возможностями здоровья увеличивается,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EF5352" w:rsidRPr="004B3872" w:rsidRDefault="00EF5352" w:rsidP="00EF5352">
      <w:pPr>
        <w:ind w:firstLine="72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рамках государственной программы «Доступная среда» в 2015 году в  МАОУ СОШ №12 проведены ремонтные работы по обеспечению доступности здания для </w:t>
      </w:r>
      <w:r w:rsidR="00FF6AAB" w:rsidRPr="004B3872">
        <w:rPr>
          <w:sz w:val="24"/>
          <w:szCs w:val="24"/>
        </w:rPr>
        <w:t>маломобильной группы населения</w:t>
      </w:r>
      <w:r w:rsidRPr="004B3872">
        <w:rPr>
          <w:sz w:val="24"/>
          <w:szCs w:val="24"/>
        </w:rPr>
        <w:t xml:space="preserve"> и приобретен портативный подъемник для инвалидных кресел на гусеничном ходу; 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EF5352" w:rsidRPr="004B3872" w:rsidRDefault="00EF5352" w:rsidP="007459AB">
      <w:pPr>
        <w:ind w:firstLine="720"/>
        <w:jc w:val="both"/>
        <w:rPr>
          <w:sz w:val="24"/>
          <w:szCs w:val="24"/>
        </w:rPr>
      </w:pPr>
    </w:p>
    <w:p w:rsidR="007459AB" w:rsidRPr="004B3872" w:rsidRDefault="007459AB" w:rsidP="007459AB">
      <w:pPr>
        <w:ind w:firstLine="720"/>
        <w:jc w:val="both"/>
        <w:rPr>
          <w:sz w:val="24"/>
          <w:szCs w:val="24"/>
        </w:rPr>
      </w:pPr>
    </w:p>
    <w:p w:rsidR="005E557A" w:rsidRPr="004B3872" w:rsidRDefault="005E557A" w:rsidP="005E557A">
      <w:pPr>
        <w:ind w:firstLine="540"/>
        <w:jc w:val="center"/>
        <w:rPr>
          <w:i/>
          <w:sz w:val="24"/>
          <w:szCs w:val="24"/>
        </w:rPr>
      </w:pPr>
      <w:r w:rsidRPr="004B3872">
        <w:rPr>
          <w:i/>
          <w:sz w:val="24"/>
          <w:szCs w:val="24"/>
        </w:rPr>
        <w:t>Дополнительное образование детей.</w:t>
      </w:r>
    </w:p>
    <w:p w:rsidR="00C62744" w:rsidRPr="004B3872" w:rsidRDefault="00C62744" w:rsidP="00C62744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 муниципальной системе образования по состоянию на 01.01.2017</w:t>
      </w:r>
      <w:r w:rsidR="00FF6AAB" w:rsidRPr="004B3872">
        <w:rPr>
          <w:snapToGrid w:val="0"/>
          <w:sz w:val="24"/>
          <w:szCs w:val="24"/>
        </w:rPr>
        <w:t xml:space="preserve"> года</w:t>
      </w:r>
      <w:r w:rsidRPr="004B3872">
        <w:rPr>
          <w:snapToGrid w:val="0"/>
          <w:sz w:val="24"/>
          <w:szCs w:val="24"/>
        </w:rPr>
        <w:t xml:space="preserve"> действует 3 учреждения дополнительного образования. Кроме того деятельность осуществляют 50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93 объединения дополнительного образования.</w:t>
      </w:r>
    </w:p>
    <w:p w:rsidR="00C62744" w:rsidRPr="004B3872" w:rsidRDefault="00C62744" w:rsidP="00C62744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По состоянию на 01.01.2017</w:t>
      </w:r>
      <w:r w:rsidR="00FF6AAB" w:rsidRPr="004B3872">
        <w:rPr>
          <w:snapToGrid w:val="0"/>
          <w:sz w:val="24"/>
          <w:szCs w:val="24"/>
        </w:rPr>
        <w:t xml:space="preserve"> года</w:t>
      </w:r>
      <w:r w:rsidRPr="004B3872">
        <w:rPr>
          <w:snapToGrid w:val="0"/>
          <w:sz w:val="24"/>
          <w:szCs w:val="24"/>
        </w:rPr>
        <w:t xml:space="preserve">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93,6%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59%.</w:t>
      </w:r>
    </w:p>
    <w:p w:rsidR="005E557A" w:rsidRPr="004B3872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5E557A" w:rsidRPr="004B3872" w:rsidRDefault="005E557A" w:rsidP="005E557A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napToGrid w:val="0"/>
          <w:sz w:val="24"/>
          <w:szCs w:val="24"/>
        </w:rPr>
        <w:t xml:space="preserve">Вместе с тем, </w:t>
      </w:r>
      <w:r w:rsidRPr="004B3872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обеспеченность квалифицированными кадрами.</w:t>
      </w:r>
    </w:p>
    <w:p w:rsidR="005E557A" w:rsidRPr="004B3872" w:rsidRDefault="005E557A" w:rsidP="005E557A">
      <w:pPr>
        <w:ind w:firstLine="709"/>
        <w:jc w:val="both"/>
        <w:rPr>
          <w:kern w:val="2"/>
          <w:sz w:val="24"/>
          <w:szCs w:val="24"/>
        </w:rPr>
      </w:pPr>
      <w:r w:rsidRPr="004B3872">
        <w:rPr>
          <w:kern w:val="2"/>
          <w:sz w:val="24"/>
          <w:szCs w:val="24"/>
        </w:rPr>
        <w:t>Участие учреждений дополнительного образования в краевых программах не  всегда позволяют решать кадровую проблему системы, связанную с о</w:t>
      </w:r>
      <w:r w:rsidRPr="004B3872">
        <w:rPr>
          <w:sz w:val="24"/>
          <w:szCs w:val="24"/>
        </w:rPr>
        <w:t xml:space="preserve"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</w:t>
      </w:r>
      <w:r w:rsidRPr="004B3872">
        <w:rPr>
          <w:sz w:val="24"/>
          <w:szCs w:val="24"/>
        </w:rPr>
        <w:lastRenderedPageBreak/>
        <w:t>низкой заработной платы работников учреждений дополнительного образования.</w:t>
      </w:r>
    </w:p>
    <w:p w:rsidR="005E557A" w:rsidRPr="004B3872" w:rsidRDefault="005E557A" w:rsidP="005E557A">
      <w:pPr>
        <w:ind w:firstLine="720"/>
        <w:jc w:val="both"/>
        <w:rPr>
          <w:snapToGrid w:val="0"/>
          <w:sz w:val="24"/>
          <w:szCs w:val="24"/>
        </w:rPr>
      </w:pPr>
      <w:r w:rsidRPr="004B3872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5E557A" w:rsidRPr="004B3872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5E557A" w:rsidRPr="004B3872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5E557A" w:rsidRPr="004B3872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5E557A" w:rsidRPr="004B3872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5E557A" w:rsidRPr="004B3872" w:rsidRDefault="005E557A" w:rsidP="005E557A">
      <w:pPr>
        <w:shd w:val="clear" w:color="auto" w:fill="FFFFFF"/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</w:t>
      </w:r>
      <w:r w:rsidR="00EF5352" w:rsidRPr="004B3872">
        <w:rPr>
          <w:sz w:val="24"/>
          <w:szCs w:val="24"/>
        </w:rPr>
        <w:t xml:space="preserve">878 </w:t>
      </w:r>
      <w:r w:rsidRPr="004B3872">
        <w:rPr>
          <w:sz w:val="24"/>
          <w:szCs w:val="24"/>
        </w:rPr>
        <w:t xml:space="preserve"> школьников. </w:t>
      </w:r>
    </w:p>
    <w:p w:rsidR="005E557A" w:rsidRPr="004B3872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4B3872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</w:t>
      </w:r>
      <w:r w:rsidR="004D0DD5" w:rsidRPr="004B3872">
        <w:rPr>
          <w:rFonts w:ascii="Times New Roman" w:hAnsi="Times New Roman"/>
          <w:sz w:val="24"/>
          <w:szCs w:val="24"/>
        </w:rPr>
        <w:t xml:space="preserve"> 5</w:t>
      </w:r>
      <w:r w:rsidRPr="004B3872">
        <w:rPr>
          <w:rFonts w:ascii="Times New Roman" w:hAnsi="Times New Roman"/>
          <w:sz w:val="24"/>
          <w:szCs w:val="24"/>
        </w:rPr>
        <w:t xml:space="preserve"> тысяч школьников, в том числе с ограниченными возможностями здоровья.</w:t>
      </w:r>
    </w:p>
    <w:p w:rsidR="005E557A" w:rsidRPr="004B3872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4B3872">
        <w:rPr>
          <w:rFonts w:ascii="Times New Roman" w:hAnsi="Times New Roman"/>
          <w:sz w:val="24"/>
          <w:szCs w:val="24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</w:t>
      </w:r>
      <w:r w:rsidR="00C62744" w:rsidRPr="004B3872">
        <w:rPr>
          <w:rFonts w:ascii="Times New Roman" w:hAnsi="Times New Roman"/>
          <w:sz w:val="24"/>
          <w:szCs w:val="24"/>
        </w:rPr>
        <w:t xml:space="preserve">2017 – 18 </w:t>
      </w:r>
      <w:r w:rsidRPr="004B3872">
        <w:rPr>
          <w:rFonts w:ascii="Times New Roman" w:hAnsi="Times New Roman"/>
          <w:sz w:val="24"/>
          <w:szCs w:val="24"/>
        </w:rPr>
        <w:t>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4C759C" w:rsidRPr="004B3872" w:rsidRDefault="004C759C" w:rsidP="004C759C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Данная подпрограмма также  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4C759C" w:rsidRPr="004B3872" w:rsidRDefault="004C759C" w:rsidP="004C759C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 xml:space="preserve"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</w:t>
      </w:r>
      <w:r w:rsidRPr="004B3872">
        <w:rPr>
          <w:sz w:val="24"/>
          <w:szCs w:val="24"/>
        </w:rPr>
        <w:lastRenderedPageBreak/>
        <w:t>реализации угрозы.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Pr="004B3872" w:rsidRDefault="004C759C" w:rsidP="000773DF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Pr="004B3872" w:rsidRDefault="005C3A05" w:rsidP="000773DF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Pr="004B3872" w:rsidRDefault="005C3A05" w:rsidP="000773DF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5C3A05" w:rsidRPr="004B3872" w:rsidRDefault="005C3A05" w:rsidP="005C3A05">
      <w:pPr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4B3872" w:rsidRDefault="005C3A05" w:rsidP="005C3A05">
      <w:pPr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4B3872" w:rsidRDefault="005C3A05" w:rsidP="005C3A05">
      <w:pPr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5C3A05" w:rsidRPr="004B3872" w:rsidRDefault="005C3A05" w:rsidP="005C3A05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4B3872" w:rsidRDefault="005C3A05" w:rsidP="005C3A05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5.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4B3872" w:rsidRDefault="005C3A05" w:rsidP="005C3A05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4B3872" w:rsidRDefault="005C3A05" w:rsidP="005C3A05">
      <w:pPr>
        <w:pStyle w:val="a3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>7. 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</w:t>
      </w:r>
      <w:r w:rsidR="004D0DD5" w:rsidRPr="004B3872">
        <w:rPr>
          <w:sz w:val="24"/>
          <w:szCs w:val="24"/>
        </w:rPr>
        <w:t xml:space="preserve"> </w:t>
      </w:r>
      <w:r w:rsidRPr="004B3872">
        <w:rPr>
          <w:sz w:val="24"/>
          <w:szCs w:val="24"/>
        </w:rPr>
        <w:t xml:space="preserve">2г., </w:t>
      </w:r>
      <w:r w:rsidRPr="004B3872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bCs/>
          <w:sz w:val="24"/>
          <w:szCs w:val="24"/>
        </w:rPr>
        <w:lastRenderedPageBreak/>
        <w:t xml:space="preserve">8. </w:t>
      </w:r>
      <w:r w:rsidRPr="004B3872">
        <w:rPr>
          <w:sz w:val="24"/>
          <w:szCs w:val="24"/>
        </w:rPr>
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Сроки выпо</w:t>
      </w:r>
      <w:r w:rsidR="004D0DD5" w:rsidRPr="004B3872">
        <w:rPr>
          <w:sz w:val="24"/>
          <w:szCs w:val="24"/>
        </w:rPr>
        <w:t>лнения подпрограммы: 2014 – 2021</w:t>
      </w:r>
      <w:r w:rsidRPr="004B3872">
        <w:rPr>
          <w:sz w:val="24"/>
          <w:szCs w:val="24"/>
        </w:rPr>
        <w:t xml:space="preserve"> годы.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Основные критерии социальной эффективности подпрограммы:</w:t>
      </w:r>
    </w:p>
    <w:p w:rsidR="007459AB" w:rsidRPr="004B3872" w:rsidRDefault="007459AB" w:rsidP="007459AB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4B3872">
        <w:rPr>
          <w:spacing w:val="-3"/>
          <w:sz w:val="24"/>
          <w:szCs w:val="24"/>
        </w:rPr>
        <w:t>сохранение   показателя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2021 года;</w:t>
      </w:r>
    </w:p>
    <w:p w:rsidR="008076EF" w:rsidRPr="004B3872" w:rsidRDefault="008076EF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4B3872">
        <w:rPr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</w:t>
      </w:r>
      <w:r w:rsidR="004D0DD5" w:rsidRPr="004B3872">
        <w:rPr>
          <w:spacing w:val="-3"/>
          <w:sz w:val="24"/>
          <w:szCs w:val="24"/>
        </w:rPr>
        <w:t>8% в 2021</w:t>
      </w:r>
      <w:r w:rsidRPr="004B3872">
        <w:rPr>
          <w:spacing w:val="-3"/>
          <w:sz w:val="24"/>
          <w:szCs w:val="24"/>
        </w:rPr>
        <w:t xml:space="preserve"> году;</w:t>
      </w:r>
    </w:p>
    <w:p w:rsidR="008076EF" w:rsidRPr="004B3872" w:rsidRDefault="008076EF" w:rsidP="008076EF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4B3872">
        <w:rPr>
          <w:spacing w:val="-3"/>
          <w:sz w:val="24"/>
          <w:szCs w:val="24"/>
        </w:rPr>
        <w:t xml:space="preserve">увеличение доли  детей в возрасте 5-18 лет, занимающихся по  программам дополнительного образования </w:t>
      </w:r>
      <w:r w:rsidR="003F771B" w:rsidRPr="004B3872">
        <w:rPr>
          <w:spacing w:val="-3"/>
          <w:sz w:val="24"/>
          <w:szCs w:val="24"/>
        </w:rPr>
        <w:t>с 54,0% в 2014</w:t>
      </w:r>
      <w:r w:rsidRPr="004B3872">
        <w:rPr>
          <w:spacing w:val="-3"/>
          <w:sz w:val="24"/>
          <w:szCs w:val="24"/>
        </w:rPr>
        <w:t xml:space="preserve"> году до  </w:t>
      </w:r>
      <w:r w:rsidR="00E456ED" w:rsidRPr="004B3872">
        <w:rPr>
          <w:spacing w:val="-3"/>
          <w:sz w:val="24"/>
          <w:szCs w:val="24"/>
        </w:rPr>
        <w:t>58,1</w:t>
      </w:r>
      <w:r w:rsidR="00124AFC" w:rsidRPr="004B3872">
        <w:rPr>
          <w:spacing w:val="-3"/>
          <w:sz w:val="24"/>
          <w:szCs w:val="24"/>
        </w:rPr>
        <w:t>2</w:t>
      </w:r>
      <w:r w:rsidR="004D0DD5" w:rsidRPr="004B3872">
        <w:rPr>
          <w:spacing w:val="-3"/>
          <w:sz w:val="24"/>
          <w:szCs w:val="24"/>
        </w:rPr>
        <w:t>% в 2021</w:t>
      </w:r>
      <w:r w:rsidRPr="004B3872">
        <w:rPr>
          <w:spacing w:val="-3"/>
          <w:sz w:val="24"/>
          <w:szCs w:val="24"/>
        </w:rPr>
        <w:t xml:space="preserve"> году.</w:t>
      </w:r>
    </w:p>
    <w:p w:rsidR="005C3A05" w:rsidRPr="004B3872" w:rsidRDefault="005C3A05" w:rsidP="00D469CA">
      <w:pPr>
        <w:jc w:val="both"/>
        <w:rPr>
          <w:sz w:val="24"/>
          <w:szCs w:val="24"/>
        </w:rPr>
      </w:pPr>
    </w:p>
    <w:p w:rsidR="000773DF" w:rsidRPr="004B3872" w:rsidRDefault="000773DF" w:rsidP="000773D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4B3872">
        <w:rPr>
          <w:sz w:val="24"/>
          <w:szCs w:val="24"/>
          <w:u w:val="single"/>
        </w:rPr>
        <w:t xml:space="preserve">2. </w:t>
      </w:r>
      <w:r w:rsidR="004D371A" w:rsidRPr="004B3872">
        <w:rPr>
          <w:sz w:val="24"/>
          <w:szCs w:val="24"/>
          <w:u w:val="single"/>
        </w:rPr>
        <w:t xml:space="preserve">Выявление </w:t>
      </w:r>
      <w:r w:rsidRPr="004B3872">
        <w:rPr>
          <w:sz w:val="24"/>
          <w:szCs w:val="24"/>
          <w:u w:val="single"/>
        </w:rPr>
        <w:t>и сопровождение одаренных детей.</w:t>
      </w:r>
      <w:r w:rsidR="004D371A" w:rsidRPr="004B3872">
        <w:rPr>
          <w:sz w:val="24"/>
          <w:szCs w:val="24"/>
          <w:u w:val="single"/>
        </w:rPr>
        <w:t xml:space="preserve"> 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Актуальность данного направления подчеркивается в таких документах федерального уровня</w:t>
      </w:r>
      <w:r w:rsidRPr="004B3872">
        <w:rPr>
          <w:rFonts w:ascii="Tahoma" w:hAnsi="Tahoma" w:cs="Tahoma"/>
          <w:sz w:val="48"/>
          <w:szCs w:val="48"/>
        </w:rPr>
        <w:t xml:space="preserve"> </w:t>
      </w:r>
      <w:r w:rsidR="004D0DD5" w:rsidRPr="004B3872">
        <w:rPr>
          <w:sz w:val="24"/>
          <w:szCs w:val="24"/>
        </w:rPr>
        <w:t>как «</w:t>
      </w:r>
      <w:r w:rsidRPr="004B3872">
        <w:rPr>
          <w:sz w:val="24"/>
          <w:szCs w:val="24"/>
        </w:rPr>
        <w:t>Концепция общенациональной системы выявле</w:t>
      </w:r>
      <w:r w:rsidR="004D0DD5" w:rsidRPr="004B3872">
        <w:rPr>
          <w:sz w:val="24"/>
          <w:szCs w:val="24"/>
        </w:rPr>
        <w:t>ния и развития молодых талантов»</w:t>
      </w:r>
      <w:r w:rsidRPr="004B3872">
        <w:rPr>
          <w:sz w:val="24"/>
          <w:szCs w:val="24"/>
        </w:rPr>
        <w:t>, Национальной образовательной инициативой «Наша новая школа», утвержденной Президентом Российской Федерации от 04 февраля 2010 года № Пр-271, Государственной программой РФ «Развитие образования», утвержденной постановлением Правительства РФ от 26.12.2017 № 1642, Комплексной программой повышения профессионального развития уровня педагогических работников общеобразовательных организаций, утвержденной Правительством РФ 28 мая 2014 года  № 3241п-П8, Государственной программой Красноярского края «Развитие образования», утвержденной постановлением Правительства Красноярского края от 30 сентября 2013 года № 508-п, Комплексной программой социально-экономического развития города</w:t>
      </w:r>
      <w:r w:rsidR="004D0DD5" w:rsidRPr="004B3872">
        <w:rPr>
          <w:sz w:val="24"/>
          <w:szCs w:val="24"/>
        </w:rPr>
        <w:t xml:space="preserve"> Шарыпово  на период до 2020 г.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Подпрограмма «Выявление и сопровождение одаренных детей», рассчитанная до </w:t>
      </w:r>
      <w:r w:rsidR="004D0DD5" w:rsidRPr="004B3872">
        <w:rPr>
          <w:sz w:val="24"/>
          <w:szCs w:val="24"/>
        </w:rPr>
        <w:t>2021 г.</w:t>
      </w:r>
      <w:r w:rsidRPr="004B3872">
        <w:rPr>
          <w:sz w:val="24"/>
          <w:szCs w:val="24"/>
        </w:rPr>
        <w:t>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EF5352" w:rsidRPr="004B3872" w:rsidRDefault="00EF5352" w:rsidP="00EF5352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4B3872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социальная одаренность: организационно-лидерская; ораторская.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одаренности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</w:t>
      </w:r>
      <w:r w:rsidRPr="004B3872">
        <w:rPr>
          <w:sz w:val="24"/>
          <w:szCs w:val="24"/>
        </w:rPr>
        <w:lastRenderedPageBreak/>
        <w:t xml:space="preserve">многоступенчатую систему, включающую школьный, муниципальный и краевой этапы. Муниципальная база данных «Одаренные дети», по состоянию на 01.09.2018 г., содержит более трех с половиной тысяч  записей о детях, добившихся значительных результатов в мероприятиях различной направленности на муниципальном, региональном или федеральном уровнях (для сравнения – на 01.09 </w:t>
      </w:r>
      <w:smartTag w:uri="urn:schemas-microsoft-com:office:smarttags" w:element="metricconverter">
        <w:smartTagPr>
          <w:attr w:name="ProductID" w:val="2010 г"/>
        </w:smartTagPr>
        <w:r w:rsidRPr="004B3872">
          <w:rPr>
            <w:sz w:val="24"/>
            <w:szCs w:val="24"/>
          </w:rPr>
          <w:t>2010 г</w:t>
        </w:r>
      </w:smartTag>
      <w:r w:rsidRPr="004B3872">
        <w:rPr>
          <w:sz w:val="24"/>
          <w:szCs w:val="24"/>
        </w:rPr>
        <w:t>. – около трехсот записей).</w:t>
      </w:r>
    </w:p>
    <w:p w:rsidR="00EF5352" w:rsidRPr="004B3872" w:rsidRDefault="00EF5352" w:rsidP="00EF5352">
      <w:pPr>
        <w:pStyle w:val="21"/>
        <w:rPr>
          <w:szCs w:val="24"/>
        </w:rPr>
      </w:pPr>
      <w:r w:rsidRPr="004B3872">
        <w:rPr>
          <w:szCs w:val="24"/>
        </w:rPr>
        <w:t xml:space="preserve">        Одним из важных направлений в работе с интеллектуально одаренными детьми являются всероссийская олимпиада школьников (далее – Олимпиада), и научно-практическая конференция обучающихся общеобразовательных учреждений и  учреждений дополнительного образования, которые включают в себя школьный, муниципальный, региональный и всероссийский этапы. За годы реализации программы значительно увеличилась доля участников муниципального этапа Олимпиады с 68% в 2010/2011 учебном году до 78% в </w:t>
      </w:r>
      <w:r w:rsidR="004D0DD5" w:rsidRPr="004B3872">
        <w:rPr>
          <w:szCs w:val="24"/>
        </w:rPr>
        <w:t xml:space="preserve">2017 – 2018 </w:t>
      </w:r>
      <w:r w:rsidRPr="004B3872">
        <w:rPr>
          <w:szCs w:val="24"/>
        </w:rPr>
        <w:t xml:space="preserve">учебном году. В </w:t>
      </w:r>
      <w:r w:rsidR="004D0DD5" w:rsidRPr="004B3872">
        <w:rPr>
          <w:szCs w:val="24"/>
        </w:rPr>
        <w:t xml:space="preserve">2017 – 2018 </w:t>
      </w:r>
      <w:r w:rsidRPr="004B3872">
        <w:rPr>
          <w:szCs w:val="24"/>
        </w:rPr>
        <w:t>учебном году возросла и доля победителей и призеров муниципального этапа по сравнению с предыдущим годом на 0,2% победителей  и на 0,3 %  призеров. В научно-практической конференции в 2017</w:t>
      </w:r>
      <w:r w:rsidR="004D0DD5" w:rsidRPr="004B3872">
        <w:rPr>
          <w:szCs w:val="24"/>
        </w:rPr>
        <w:t xml:space="preserve"> – </w:t>
      </w:r>
      <w:r w:rsidRPr="004B3872">
        <w:rPr>
          <w:szCs w:val="24"/>
        </w:rPr>
        <w:t>2018 учебном году доля победителей и призёров от количества участников муниципального этапа конференции увеличилась на 16,3% по сравнению с предыдущим годом. Впервые 6 обучающихся приняли участие в межрегиональной олимпиаде по физико-математическим наукам, организованной фондом СУЭК-РЕГИОНАМ, двое из них заняли призовые места и прошли обучение в Парке науки и искусства  «Сириус» по данному направлению. Однако, для получения более качественных результатов в мероприятиях интеллектуальной направленности  регионального и выше уровней необходимо укрепить  материально-техническую базу при подготовке обучающихся к участию в практической части всероссийской олимпиады школьников по хими</w:t>
      </w:r>
      <w:r w:rsidR="004D0DD5" w:rsidRPr="004B3872">
        <w:rPr>
          <w:szCs w:val="24"/>
        </w:rPr>
        <w:t>и,  биологии, физике, экологии,</w:t>
      </w:r>
      <w:r w:rsidRPr="004B3872">
        <w:rPr>
          <w:szCs w:val="24"/>
        </w:rPr>
        <w:t xml:space="preserve"> мероприятий технической направленности и исследовательской деятельности, а так же отсутствие на муниципальном уровне интенсивной школы по подготовке обучающихся к участию в данных мероприятиях неудовлетворительно сказывается на результатах уч</w:t>
      </w:r>
      <w:r w:rsidR="00224174" w:rsidRPr="004B3872">
        <w:rPr>
          <w:szCs w:val="24"/>
        </w:rPr>
        <w:t>ащихся города</w:t>
      </w:r>
      <w:r w:rsidRPr="004B3872">
        <w:rPr>
          <w:szCs w:val="24"/>
        </w:rPr>
        <w:t>.</w:t>
      </w:r>
      <w:r w:rsidRPr="004B3872">
        <w:rPr>
          <w:sz w:val="28"/>
          <w:szCs w:val="28"/>
        </w:rPr>
        <w:t xml:space="preserve"> 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Опыт реализации </w:t>
      </w:r>
      <w:r w:rsidR="00224174" w:rsidRPr="004B3872">
        <w:rPr>
          <w:sz w:val="24"/>
          <w:szCs w:val="24"/>
        </w:rPr>
        <w:t>подп</w:t>
      </w:r>
      <w:r w:rsidRPr="004B3872">
        <w:rPr>
          <w:sz w:val="24"/>
          <w:szCs w:val="24"/>
        </w:rPr>
        <w:t xml:space="preserve">рограммы показывает, что </w:t>
      </w:r>
      <w:r w:rsidRPr="004B3872">
        <w:rPr>
          <w:bCs/>
          <w:sz w:val="24"/>
          <w:szCs w:val="24"/>
        </w:rPr>
        <w:t>созданию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качеств,</w:t>
      </w:r>
      <w:r w:rsidRPr="004B3872">
        <w:rPr>
          <w:sz w:val="24"/>
          <w:szCs w:val="24"/>
        </w:rPr>
        <w:t xml:space="preserve"> способствует привлечению и участию одаренных школьников в:</w:t>
      </w:r>
    </w:p>
    <w:p w:rsidR="00EF5352" w:rsidRPr="004B3872" w:rsidRDefault="00EF5352" w:rsidP="00EF5352">
      <w:pPr>
        <w:ind w:right="-143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круглогодичной интенсивной школе физико-математического направления  «Олимп» ( на базе КГБПОУ «Ачинский педагогический колледж» ) ;</w:t>
      </w:r>
    </w:p>
    <w:p w:rsidR="00EF5352" w:rsidRPr="004B3872" w:rsidRDefault="00EF5352" w:rsidP="00EF5352">
      <w:pPr>
        <w:ind w:right="-143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краевой  интенсивной школе «Перспектива» (на базе КГБПОУ «Ачинский педагогический колледж»);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-</w:t>
      </w:r>
      <w:r w:rsidR="00224174" w:rsidRPr="004B3872">
        <w:rPr>
          <w:sz w:val="24"/>
          <w:szCs w:val="24"/>
        </w:rPr>
        <w:t xml:space="preserve"> </w:t>
      </w:r>
      <w:r w:rsidRPr="004B3872">
        <w:rPr>
          <w:sz w:val="24"/>
          <w:szCs w:val="24"/>
        </w:rPr>
        <w:t>летних профильных  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Манского района Красноярского края;</w:t>
      </w:r>
    </w:p>
    <w:p w:rsidR="00EF5352" w:rsidRPr="004B3872" w:rsidRDefault="00EF5352" w:rsidP="00EF5352">
      <w:pPr>
        <w:jc w:val="both"/>
        <w:rPr>
          <w:sz w:val="32"/>
          <w:szCs w:val="32"/>
        </w:rPr>
      </w:pPr>
      <w:r w:rsidRPr="004B3872">
        <w:rPr>
          <w:sz w:val="24"/>
          <w:szCs w:val="24"/>
        </w:rPr>
        <w:t>- интенсивной школе 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Сложность и специфика работы с одаренными детьми требует привлечения к ее выполнению педагогов извне сферы муниципального образования: </w:t>
      </w:r>
    </w:p>
    <w:p w:rsidR="00EF5352" w:rsidRPr="004B3872" w:rsidRDefault="00EF5352" w:rsidP="00EF5352">
      <w:pPr>
        <w:ind w:left="284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преподавателей СФУ –  для проведения интенсивных школ;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   - предпринимателей, журналистов, краеведов и других специалистов –  для реализации системных проектов по направлению «Поддержка одаренных детей» в рамках муниципальной Стратегии развития образования до 2020 года «Школа юного предпринимателя» и «Территория успеха».</w:t>
      </w:r>
    </w:p>
    <w:p w:rsidR="00EF5352" w:rsidRPr="004B3872" w:rsidRDefault="00EF5352" w:rsidP="00EF5352">
      <w:pPr>
        <w:ind w:firstLine="567"/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>На протяжении 2017 – 2018 учебного года в учреждениях дополнительного образования г. Шарыпово прослеживается</w:t>
      </w:r>
      <w:r w:rsidR="00224174" w:rsidRPr="004B3872">
        <w:rPr>
          <w:rStyle w:val="af5"/>
          <w:color w:val="auto"/>
          <w:sz w:val="24"/>
          <w:szCs w:val="24"/>
          <w:u w:val="none"/>
        </w:rPr>
        <w:t xml:space="preserve"> рост 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количественн</w:t>
      </w:r>
      <w:r w:rsidR="00224174" w:rsidRPr="004B3872">
        <w:rPr>
          <w:rStyle w:val="af5"/>
          <w:color w:val="auto"/>
          <w:sz w:val="24"/>
          <w:szCs w:val="24"/>
          <w:u w:val="none"/>
        </w:rPr>
        <w:t>ых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и качественн</w:t>
      </w:r>
      <w:r w:rsidR="00224174" w:rsidRPr="004B3872">
        <w:rPr>
          <w:rStyle w:val="af5"/>
          <w:color w:val="auto"/>
          <w:sz w:val="24"/>
          <w:szCs w:val="24"/>
          <w:u w:val="none"/>
        </w:rPr>
        <w:t>ых показателей участия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обучающихся в различных мероприятиях всех уровней. </w:t>
      </w:r>
    </w:p>
    <w:p w:rsidR="00EF5352" w:rsidRPr="004B3872" w:rsidRDefault="00EF5352" w:rsidP="00EF5352">
      <w:pPr>
        <w:ind w:firstLine="567"/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 xml:space="preserve">Наиболее значимые достижения в Центре детского технического творчества за 2017 </w:t>
      </w:r>
      <w:r w:rsidRPr="004B3872">
        <w:rPr>
          <w:rStyle w:val="af5"/>
          <w:color w:val="auto"/>
          <w:sz w:val="24"/>
          <w:szCs w:val="24"/>
          <w:u w:val="none"/>
        </w:rPr>
        <w:lastRenderedPageBreak/>
        <w:t>- 18 учебны</w:t>
      </w:r>
      <w:r w:rsidR="00224174" w:rsidRPr="004B3872">
        <w:rPr>
          <w:rStyle w:val="af5"/>
          <w:color w:val="auto"/>
          <w:sz w:val="24"/>
          <w:szCs w:val="24"/>
          <w:u w:val="none"/>
        </w:rPr>
        <w:t>й год: обучающийся объединения «Авиамоделирование»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награжден премией Губернатора Кра</w:t>
      </w:r>
      <w:r w:rsidR="00224174" w:rsidRPr="004B3872">
        <w:rPr>
          <w:rStyle w:val="af5"/>
          <w:color w:val="auto"/>
          <w:sz w:val="24"/>
          <w:szCs w:val="24"/>
          <w:u w:val="none"/>
        </w:rPr>
        <w:t>сноярского края; две программы «Аквамир» и «Сказка сказок»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стали победителями 2 и 3 степени в IV краевом конкурсе дополнительных общеобразовательных программ реализуемых в сетевой фор</w:t>
      </w:r>
      <w:r w:rsidR="00224174" w:rsidRPr="004B3872">
        <w:rPr>
          <w:rStyle w:val="af5"/>
          <w:color w:val="auto"/>
          <w:sz w:val="24"/>
          <w:szCs w:val="24"/>
          <w:u w:val="none"/>
        </w:rPr>
        <w:t>ме; проект «Детская киностудия «Славное Кино»»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стал победителем в конкурсе социальных проектов от фонда «СУЭК – РЕГИОНАМ» и выиграл грант в размере 150 000 рублей.</w:t>
      </w:r>
    </w:p>
    <w:p w:rsidR="00EF5352" w:rsidRPr="004B3872" w:rsidRDefault="00EF5352" w:rsidP="00EF5352">
      <w:pPr>
        <w:ind w:firstLine="567"/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>Результаты работы Центра эстетического воспитания детей (театрального искусства) прошедш</w:t>
      </w:r>
      <w:r w:rsidR="00224174" w:rsidRPr="004B3872">
        <w:rPr>
          <w:rStyle w:val="af5"/>
          <w:color w:val="auto"/>
          <w:sz w:val="24"/>
          <w:szCs w:val="24"/>
          <w:u w:val="none"/>
        </w:rPr>
        <w:t>его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учебн</w:t>
      </w:r>
      <w:r w:rsidR="00224174" w:rsidRPr="004B3872">
        <w:rPr>
          <w:rStyle w:val="af5"/>
          <w:color w:val="auto"/>
          <w:sz w:val="24"/>
          <w:szCs w:val="24"/>
          <w:u w:val="none"/>
        </w:rPr>
        <w:t>ого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год</w:t>
      </w:r>
      <w:r w:rsidR="00224174" w:rsidRPr="004B3872">
        <w:rPr>
          <w:rStyle w:val="af5"/>
          <w:color w:val="auto"/>
          <w:sz w:val="24"/>
          <w:szCs w:val="24"/>
          <w:u w:val="none"/>
        </w:rPr>
        <w:t>а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характеризуются следующими достижениями: молодежная премия Главы города Шарыпово у обучающегося студии «Арт Антре», премия Главы города «Успех года» в 2018 году в номинации «Творческая одаренность» вручена двум обучающимся; с 2018 года Центр является организатором проведения I Зонального театрального конкурса – фестиваля «Лицедеи-2018» западной группы районов Красноярского края.</w:t>
      </w:r>
    </w:p>
    <w:p w:rsidR="00EF5352" w:rsidRPr="004B3872" w:rsidRDefault="00EF5352" w:rsidP="00EF5352">
      <w:pPr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 xml:space="preserve">          В Детско-юношеском центре г. Шарыпово в прошедшем учебном году обучающиеся туристско-краеведческого объединения «Меридиан» приняли участие в краевых соревнованиях учащихся по спортивному туризму на маршрутах и заняли 1 место; 3 юных спортсмена заняли 1 места в открытом первенстве города Шарыпово по кикбоксингу среди юношей и девушек; вокальный ансамбль «Звезда» стал лауреатом международного творческого к</w:t>
      </w:r>
      <w:r w:rsidR="00224174" w:rsidRPr="004B3872">
        <w:rPr>
          <w:rStyle w:val="af5"/>
          <w:color w:val="auto"/>
          <w:sz w:val="24"/>
          <w:szCs w:val="24"/>
          <w:u w:val="none"/>
        </w:rPr>
        <w:t>онкурса-фестиваля «Мы вместе»; о</w:t>
      </w:r>
      <w:r w:rsidRPr="004B3872">
        <w:rPr>
          <w:rStyle w:val="af5"/>
          <w:color w:val="auto"/>
          <w:sz w:val="24"/>
          <w:szCs w:val="24"/>
          <w:u w:val="none"/>
        </w:rPr>
        <w:t xml:space="preserve">дна обучающаяся заняла 1 место в международном конкурсе-фестивале «Сибирь зажигает звезды», второй обучающийся стал лауреатом этого же конкурса; обучающиеся объединения «Акварель» стали призерами всероссийского героико-патриотического фестиваля детского и юношеского творчества «Звезда спасения»; образцовый хореографический ансамбль «Глория» стал лауреатом IV международного конкурса хореографического искусства «Вдохновение», победителем международного конкурса-фестиваля «Сибирь зажигает звезды», XVIII всероссийского хореографического конкурса «Красная дорожка»,  III открытого фестиваля-конкурса детских хореографических коллективов «Территория танца». 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rStyle w:val="af5"/>
          <w:color w:val="auto"/>
          <w:sz w:val="24"/>
          <w:szCs w:val="24"/>
          <w:u w:val="none"/>
        </w:rPr>
        <w:t xml:space="preserve">         В 2017 – 2018 учебном году в объединениях дополнительного образования, организованных на базе учреждений дополнительного образования и общеобразовательных учреждений, традиционно реализов</w:t>
      </w:r>
      <w:r w:rsidR="00224174" w:rsidRPr="004B3872">
        <w:rPr>
          <w:rStyle w:val="af5"/>
          <w:color w:val="auto"/>
          <w:sz w:val="24"/>
          <w:szCs w:val="24"/>
          <w:u w:val="none"/>
        </w:rPr>
        <w:t>ыв</w:t>
      </w:r>
      <w:r w:rsidRPr="004B3872">
        <w:rPr>
          <w:rStyle w:val="af5"/>
          <w:color w:val="auto"/>
          <w:sz w:val="24"/>
          <w:szCs w:val="24"/>
          <w:u w:val="none"/>
        </w:rPr>
        <w:t>ались программы 5 направленностей: художественной, технической, спортивной, туристско-краеведческой, культурологической.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rStyle w:val="af5"/>
          <w:color w:val="auto"/>
          <w:sz w:val="24"/>
          <w:szCs w:val="24"/>
          <w:u w:val="none"/>
        </w:rPr>
        <w:t>Педагоги учреждения подают пример обучающимся и также принимают участие в различных мероприятиях, обогащая свой педагогический опыт.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 2014 года по 2017 год  свой опыт по работе с одаренными детьми представили более 120 педагогов города.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Это, в том числе, способствует улучшению результатов участия школьников в конкурсных мероприятиях различных уровней. Возможность для предъявления педагогами эффективного профессионального опыта должна быть сохранена.</w:t>
      </w:r>
    </w:p>
    <w:p w:rsidR="00EF5352" w:rsidRPr="004B3872" w:rsidRDefault="00EF5352" w:rsidP="00EF5352">
      <w:pPr>
        <w:ind w:firstLine="360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 xml:space="preserve">За последние 3 года были награждены грамотами и дипломами  более 1000 учащихся и воспитанники по результатам проведения муниципальных этапов </w:t>
      </w:r>
      <w:r w:rsidR="00224174" w:rsidRPr="004B3872">
        <w:rPr>
          <w:sz w:val="24"/>
          <w:szCs w:val="24"/>
        </w:rPr>
        <w:t>Олимпиады</w:t>
      </w:r>
      <w:r w:rsidRPr="004B3872">
        <w:rPr>
          <w:sz w:val="24"/>
          <w:szCs w:val="24"/>
        </w:rPr>
        <w:t xml:space="preserve"> и </w:t>
      </w:r>
      <w:r w:rsidR="00224174" w:rsidRPr="004B3872">
        <w:rPr>
          <w:sz w:val="24"/>
          <w:szCs w:val="24"/>
        </w:rPr>
        <w:t>научно-практической конференции</w:t>
      </w:r>
      <w:r w:rsidRPr="004B3872">
        <w:rPr>
          <w:sz w:val="24"/>
          <w:szCs w:val="24"/>
        </w:rPr>
        <w:t xml:space="preserve">, а 48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</w:t>
      </w:r>
      <w:r w:rsidRPr="004B3872">
        <w:rPr>
          <w:bCs/>
          <w:sz w:val="24"/>
          <w:szCs w:val="24"/>
        </w:rPr>
        <w:t>систему социально – экономической поддержки, стимулирования одаренных детей.</w:t>
      </w:r>
    </w:p>
    <w:p w:rsidR="00224174" w:rsidRPr="004B3872" w:rsidRDefault="00224174" w:rsidP="00224174">
      <w:pPr>
        <w:ind w:firstLine="284"/>
        <w:jc w:val="both"/>
      </w:pPr>
      <w:r w:rsidRPr="004B3872">
        <w:rPr>
          <w:sz w:val="24"/>
          <w:szCs w:val="24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Целью подпрограммы является развитие системы </w:t>
      </w:r>
      <w:r w:rsidR="004B7BAF" w:rsidRPr="004B3872">
        <w:rPr>
          <w:sz w:val="24"/>
          <w:szCs w:val="24"/>
        </w:rPr>
        <w:t>выявления</w:t>
      </w:r>
      <w:r w:rsidRPr="004B3872">
        <w:rPr>
          <w:sz w:val="24"/>
          <w:szCs w:val="24"/>
        </w:rPr>
        <w:t xml:space="preserve"> и поддержки одаренных </w:t>
      </w:r>
      <w:r w:rsidRPr="004B3872">
        <w:rPr>
          <w:sz w:val="24"/>
          <w:szCs w:val="24"/>
        </w:rPr>
        <w:lastRenderedPageBreak/>
        <w:t>детей для их дальнейшей самореализации.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1. Создание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качеств;</w:t>
      </w:r>
    </w:p>
    <w:p w:rsidR="00EF5352" w:rsidRPr="004B3872" w:rsidRDefault="00EF5352" w:rsidP="00EF5352">
      <w:pPr>
        <w:tabs>
          <w:tab w:val="left" w:pos="470"/>
        </w:tabs>
        <w:jc w:val="both"/>
        <w:rPr>
          <w:sz w:val="24"/>
          <w:szCs w:val="24"/>
        </w:rPr>
      </w:pPr>
      <w:r w:rsidRPr="004B3872">
        <w:rPr>
          <w:sz w:val="24"/>
          <w:szCs w:val="24"/>
        </w:rPr>
        <w:t>2. Развитие системы социально – экономической поддержки, стимулирования одаренных детей.</w:t>
      </w:r>
    </w:p>
    <w:p w:rsidR="00EF5352" w:rsidRPr="004B3872" w:rsidRDefault="00EF5352" w:rsidP="00EF5352">
      <w:pPr>
        <w:tabs>
          <w:tab w:val="left" w:pos="470"/>
        </w:tabs>
        <w:jc w:val="both"/>
        <w:rPr>
          <w:sz w:val="24"/>
          <w:szCs w:val="24"/>
        </w:rPr>
      </w:pP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Сроки выполнения подпрограммы: 2014 – 2021 годы.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Основные критерии социальной эффективности подпрограммы: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сохранение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на уровне 96%;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увеличение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 до 18% в 2021 году;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награждение 10 учащихся, показавших лучшие результаты в мероприятиях различной направленности;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участие  не менее 5 учащихся в мероприятиях регионального, всероссийского и международного уровней.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</w:p>
    <w:p w:rsidR="000773DF" w:rsidRPr="004B3872" w:rsidRDefault="000773DF" w:rsidP="00F43607">
      <w:pPr>
        <w:jc w:val="both"/>
        <w:rPr>
          <w:sz w:val="24"/>
          <w:szCs w:val="24"/>
        </w:rPr>
      </w:pPr>
    </w:p>
    <w:p w:rsidR="00D37089" w:rsidRPr="004B3872" w:rsidRDefault="003B62D2" w:rsidP="00D37089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4B3872">
        <w:rPr>
          <w:sz w:val="24"/>
          <w:szCs w:val="24"/>
          <w:u w:val="single"/>
        </w:rPr>
        <w:t xml:space="preserve">3. </w:t>
      </w:r>
      <w:r w:rsidR="004D371A" w:rsidRPr="004B3872">
        <w:rPr>
          <w:sz w:val="24"/>
          <w:szCs w:val="24"/>
          <w:u w:val="single"/>
        </w:rPr>
        <w:t>Развитие в городе Шарыпово системы отдыха,</w:t>
      </w:r>
      <w:r w:rsidR="00D37089" w:rsidRPr="004B3872">
        <w:rPr>
          <w:sz w:val="24"/>
          <w:szCs w:val="24"/>
          <w:u w:val="single"/>
        </w:rPr>
        <w:t xml:space="preserve"> оздоровления и занятости детей.</w:t>
      </w:r>
      <w:r w:rsidR="004D371A" w:rsidRPr="004B3872">
        <w:rPr>
          <w:sz w:val="24"/>
          <w:szCs w:val="24"/>
          <w:u w:val="single"/>
        </w:rPr>
        <w:t xml:space="preserve"> </w:t>
      </w:r>
    </w:p>
    <w:p w:rsidR="00D37089" w:rsidRPr="004B3872" w:rsidRDefault="00D37089" w:rsidP="00D37089">
      <w:pPr>
        <w:spacing w:before="120"/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 воспитания детей с учетом местных социо-культурных особенностей.</w:t>
      </w:r>
    </w:p>
    <w:p w:rsidR="00D37089" w:rsidRPr="004B3872" w:rsidRDefault="00D37089" w:rsidP="00D37089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D37089" w:rsidRPr="004B3872" w:rsidRDefault="00D37089" w:rsidP="00D37089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EF5352" w:rsidRPr="004B3872" w:rsidRDefault="00EF5352" w:rsidP="00EF5352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МАОУ ДООЛ «Бригантина» построены 3 жилых корпуса на 150 мест, медицинский блок, корпус для реализации образовательных программ;  в МАОУ ДООЛ «Парус» - медицинский блок.  </w:t>
      </w:r>
    </w:p>
    <w:p w:rsidR="00D37089" w:rsidRPr="004B3872" w:rsidRDefault="00D37089" w:rsidP="00D37089">
      <w:pPr>
        <w:pStyle w:val="a5"/>
        <w:tabs>
          <w:tab w:val="left" w:pos="709"/>
        </w:tabs>
        <w:ind w:firstLine="709"/>
      </w:pPr>
      <w:r w:rsidRPr="004B3872">
        <w:t xml:space="preserve">Вместе с тем </w:t>
      </w:r>
      <w:r w:rsidRPr="004B3872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4B3872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</w:t>
      </w:r>
      <w:r w:rsidRPr="004B3872">
        <w:lastRenderedPageBreak/>
        <w:t xml:space="preserve">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D37089" w:rsidRPr="004B3872" w:rsidRDefault="00D37089" w:rsidP="00D37089">
      <w:pPr>
        <w:ind w:firstLine="540"/>
        <w:jc w:val="both"/>
        <w:rPr>
          <w:sz w:val="24"/>
        </w:rPr>
      </w:pPr>
      <w:r w:rsidRPr="004B3872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D37089" w:rsidRPr="004B3872" w:rsidRDefault="00D37089" w:rsidP="00D37089">
      <w:pPr>
        <w:ind w:firstLine="540"/>
        <w:jc w:val="both"/>
        <w:rPr>
          <w:sz w:val="24"/>
        </w:rPr>
      </w:pPr>
      <w:r w:rsidRPr="004B3872">
        <w:rPr>
          <w:sz w:val="24"/>
        </w:rPr>
        <w:t xml:space="preserve">В настоящее время в городе свыше  5100 детей и подростков школьного возраста, из них около 1200  детей из малообеспеченных семей, более 40 детей инвалидов, 116 детей, находящихся под опекой, </w:t>
      </w:r>
      <w:r w:rsidR="00C62744" w:rsidRPr="004B3872">
        <w:rPr>
          <w:sz w:val="24"/>
        </w:rPr>
        <w:t>58</w:t>
      </w:r>
      <w:r w:rsidRPr="004B3872">
        <w:rPr>
          <w:sz w:val="24"/>
        </w:rPr>
        <w:t xml:space="preserve"> –  состоящих на учете в ПДН. </w:t>
      </w:r>
    </w:p>
    <w:p w:rsidR="00D37089" w:rsidRPr="004B3872" w:rsidRDefault="00D37089" w:rsidP="00D37089">
      <w:pPr>
        <w:pStyle w:val="a5"/>
        <w:tabs>
          <w:tab w:val="left" w:pos="709"/>
        </w:tabs>
        <w:ind w:firstLine="540"/>
        <w:rPr>
          <w:bCs/>
        </w:rPr>
      </w:pPr>
      <w:r w:rsidRPr="004B3872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  <w:r w:rsidRPr="004B3872">
        <w:rPr>
          <w:bCs/>
        </w:rPr>
        <w:t xml:space="preserve"> </w:t>
      </w:r>
    </w:p>
    <w:p w:rsidR="00D37089" w:rsidRPr="004B3872" w:rsidRDefault="00D37089" w:rsidP="00D37089">
      <w:pPr>
        <w:pStyle w:val="a5"/>
        <w:tabs>
          <w:tab w:val="left" w:pos="709"/>
        </w:tabs>
        <w:ind w:firstLine="709"/>
      </w:pPr>
      <w:r w:rsidRPr="004B3872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D37089" w:rsidRPr="004B3872" w:rsidRDefault="00D37089" w:rsidP="00D37089">
      <w:pPr>
        <w:ind w:firstLine="540"/>
        <w:jc w:val="both"/>
        <w:rPr>
          <w:bCs/>
          <w:sz w:val="24"/>
        </w:rPr>
      </w:pPr>
      <w:r w:rsidRPr="004B3872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 детского населения ОРВИ.</w:t>
      </w:r>
    </w:p>
    <w:p w:rsidR="00D37089" w:rsidRPr="004B3872" w:rsidRDefault="00D37089" w:rsidP="00D37089">
      <w:pPr>
        <w:jc w:val="both"/>
        <w:rPr>
          <w:bCs/>
          <w:sz w:val="24"/>
        </w:rPr>
      </w:pPr>
      <w:r w:rsidRPr="004B3872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D37089" w:rsidRPr="004B3872" w:rsidRDefault="00D37089" w:rsidP="00D37089">
      <w:pPr>
        <w:jc w:val="both"/>
        <w:rPr>
          <w:bCs/>
          <w:sz w:val="24"/>
        </w:rPr>
      </w:pPr>
      <w:r w:rsidRPr="004B3872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D37089" w:rsidRPr="004B3872" w:rsidRDefault="00D37089" w:rsidP="00D37089">
      <w:pPr>
        <w:jc w:val="both"/>
        <w:rPr>
          <w:bCs/>
          <w:sz w:val="24"/>
        </w:rPr>
      </w:pPr>
      <w:r w:rsidRPr="004B3872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D37089" w:rsidRPr="004B3872" w:rsidRDefault="00E60E42" w:rsidP="00E60E42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E60E42" w:rsidRPr="004B3872" w:rsidRDefault="00E60E42" w:rsidP="00E60E42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E60E42" w:rsidRPr="004B3872" w:rsidRDefault="00E60E42" w:rsidP="00E60E42">
      <w:pPr>
        <w:jc w:val="both"/>
        <w:rPr>
          <w:bCs/>
          <w:sz w:val="24"/>
        </w:rPr>
      </w:pPr>
      <w:r w:rsidRPr="004B3872">
        <w:rPr>
          <w:bCs/>
          <w:sz w:val="24"/>
          <w:szCs w:val="24"/>
        </w:rPr>
        <w:t>1.</w:t>
      </w:r>
      <w:r w:rsidRPr="004B3872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E60E42" w:rsidRPr="004B3872" w:rsidRDefault="00E60E42" w:rsidP="00E60E42">
      <w:pPr>
        <w:jc w:val="both"/>
        <w:rPr>
          <w:bCs/>
          <w:sz w:val="24"/>
        </w:rPr>
      </w:pPr>
      <w:r w:rsidRPr="004B3872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Pr="004B3872" w:rsidRDefault="00E60E42" w:rsidP="00E60E42">
      <w:pPr>
        <w:jc w:val="both"/>
        <w:rPr>
          <w:bCs/>
          <w:sz w:val="24"/>
        </w:rPr>
      </w:pP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>Сроки выполнения подпрограммы: 2</w:t>
      </w:r>
      <w:r w:rsidR="00C62744" w:rsidRPr="004B3872">
        <w:rPr>
          <w:bCs/>
          <w:sz w:val="24"/>
        </w:rPr>
        <w:t>014 – 2021</w:t>
      </w:r>
      <w:r w:rsidRPr="004B3872">
        <w:rPr>
          <w:bCs/>
          <w:sz w:val="24"/>
        </w:rPr>
        <w:t xml:space="preserve"> годы.</w:t>
      </w: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>Основные критерии социальной эффективности подпрограммы:</w:t>
      </w:r>
    </w:p>
    <w:p w:rsidR="00C62744" w:rsidRPr="004B3872" w:rsidRDefault="00C12DCD" w:rsidP="00C62744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 xml:space="preserve">  доля</w:t>
      </w:r>
      <w:r w:rsidR="002262A3" w:rsidRPr="004B3872">
        <w:rPr>
          <w:bCs/>
          <w:sz w:val="24"/>
        </w:rPr>
        <w:t xml:space="preserve"> оздоровленных детей школьного возраста </w:t>
      </w:r>
      <w:r w:rsidRPr="004B3872">
        <w:rPr>
          <w:bCs/>
          <w:sz w:val="24"/>
        </w:rPr>
        <w:t>достигнет</w:t>
      </w:r>
      <w:r w:rsidR="002262A3" w:rsidRPr="004B3872">
        <w:rPr>
          <w:bCs/>
          <w:sz w:val="24"/>
        </w:rPr>
        <w:t xml:space="preserve"> </w:t>
      </w:r>
      <w:r w:rsidR="00C62744" w:rsidRPr="004B3872">
        <w:rPr>
          <w:bCs/>
          <w:sz w:val="24"/>
        </w:rPr>
        <w:t>74,2% в 2021 году.</w:t>
      </w: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</w:p>
    <w:p w:rsidR="002262A3" w:rsidRPr="004B3872" w:rsidRDefault="002262A3" w:rsidP="00E60E42">
      <w:pPr>
        <w:ind w:firstLine="709"/>
        <w:jc w:val="both"/>
        <w:rPr>
          <w:bCs/>
          <w:sz w:val="24"/>
        </w:rPr>
      </w:pPr>
    </w:p>
    <w:p w:rsidR="002262A3" w:rsidRPr="004B3872" w:rsidRDefault="002262A3" w:rsidP="00E60E42">
      <w:pPr>
        <w:ind w:firstLine="709"/>
        <w:jc w:val="both"/>
        <w:rPr>
          <w:sz w:val="24"/>
          <w:szCs w:val="24"/>
          <w:u w:val="single"/>
        </w:rPr>
      </w:pPr>
      <w:r w:rsidRPr="004B3872">
        <w:rPr>
          <w:bCs/>
          <w:sz w:val="24"/>
        </w:rPr>
        <w:t xml:space="preserve">4. </w:t>
      </w:r>
      <w:r w:rsidRPr="004B3872">
        <w:rPr>
          <w:bCs/>
          <w:sz w:val="24"/>
          <w:u w:val="single"/>
        </w:rPr>
        <w:t xml:space="preserve">Профилактика </w:t>
      </w:r>
      <w:r w:rsidRPr="004B3872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</w:t>
      </w:r>
      <w:r w:rsidRPr="004B3872">
        <w:rPr>
          <w:sz w:val="24"/>
          <w:szCs w:val="24"/>
        </w:rPr>
        <w:lastRenderedPageBreak/>
        <w:t>усиления координации межведомственного взаимодействия и сотрудничества с общественными организациями.</w:t>
      </w:r>
    </w:p>
    <w:p w:rsidR="002262A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</w:t>
      </w:r>
      <w:r w:rsidR="009A4743" w:rsidRPr="004B3872">
        <w:rPr>
          <w:sz w:val="24"/>
          <w:szCs w:val="24"/>
        </w:rPr>
        <w:t xml:space="preserve"> </w:t>
      </w:r>
      <w:r w:rsidRPr="004B3872">
        <w:rPr>
          <w:sz w:val="24"/>
          <w:szCs w:val="24"/>
        </w:rPr>
        <w:t>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2012 - 2017 годы.</w:t>
      </w:r>
      <w:r w:rsidRPr="004B3872">
        <w:rPr>
          <w:sz w:val="24"/>
          <w:szCs w:val="24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2262A3" w:rsidRPr="004B3872" w:rsidRDefault="002262A3" w:rsidP="002262A3">
      <w:pPr>
        <w:ind w:firstLine="567"/>
        <w:jc w:val="both"/>
        <w:rPr>
          <w:spacing w:val="2"/>
          <w:sz w:val="24"/>
          <w:szCs w:val="24"/>
        </w:rPr>
      </w:pPr>
      <w:r w:rsidRPr="004B3872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4B3872">
        <w:rPr>
          <w:sz w:val="24"/>
          <w:szCs w:val="24"/>
        </w:rPr>
        <w:br/>
        <w:t xml:space="preserve">       Под</w:t>
      </w:r>
      <w:r w:rsidRPr="004B3872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настоящее время в городе Шарыпово  организовано межведомственное взаимодействие  для реализации новых форм и методов профилактической работы с несовершеннолетними, нуждающимися в государственной защите. </w:t>
      </w:r>
      <w:r w:rsidRPr="004B3872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</w:t>
      </w:r>
      <w:r w:rsidR="00C62744" w:rsidRPr="004B3872">
        <w:rPr>
          <w:sz w:val="24"/>
          <w:szCs w:val="24"/>
        </w:rPr>
        <w:t>ежегодно выявляется свыше 75 (2015 г. – 92; 2016 г. – 82, 2017 г. - 80) семей</w:t>
      </w:r>
      <w:r w:rsidRPr="004B3872">
        <w:rPr>
          <w:sz w:val="24"/>
          <w:szCs w:val="24"/>
        </w:rPr>
        <w:t xml:space="preserve">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Органы и учреждения системы профилактики безнадзорности и правонарушений несовершеннолетних в </w:t>
      </w:r>
      <w:r w:rsidR="00C62744" w:rsidRPr="004B3872">
        <w:rPr>
          <w:sz w:val="24"/>
          <w:szCs w:val="24"/>
        </w:rPr>
        <w:t>2017</w:t>
      </w:r>
      <w:r w:rsidRPr="004B3872">
        <w:rPr>
          <w:sz w:val="24"/>
          <w:szCs w:val="24"/>
        </w:rPr>
        <w:t xml:space="preserve"> году проводили индивидуальную профилактическую работу с </w:t>
      </w:r>
      <w:r w:rsidR="004B7BAF" w:rsidRPr="004B3872">
        <w:rPr>
          <w:sz w:val="24"/>
          <w:szCs w:val="24"/>
        </w:rPr>
        <w:t>260</w:t>
      </w:r>
      <w:r w:rsidR="004B7BAF" w:rsidRPr="004B3872">
        <w:rPr>
          <w:b/>
          <w:sz w:val="24"/>
          <w:szCs w:val="24"/>
        </w:rPr>
        <w:t xml:space="preserve">  </w:t>
      </w:r>
      <w:r w:rsidRPr="004B3872">
        <w:rPr>
          <w:b/>
          <w:sz w:val="24"/>
          <w:szCs w:val="24"/>
        </w:rPr>
        <w:t xml:space="preserve">  </w:t>
      </w:r>
      <w:r w:rsidRPr="004B3872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течение </w:t>
      </w:r>
      <w:r w:rsidRPr="004B3872">
        <w:rPr>
          <w:rFonts w:eastAsia="Calibri"/>
          <w:sz w:val="24"/>
          <w:szCs w:val="24"/>
        </w:rPr>
        <w:t xml:space="preserve">2016 года в КГКУ «Центр занятости населения города Шарыпово»  обратилось 337 несовершеннолетних граждан в возрасте от 14 до 18 лет, из них 24 несовершеннолетних граждан, находящихся на профилактическом учете (в том числе в категории социально опасного положения). </w:t>
      </w:r>
    </w:p>
    <w:p w:rsidR="002262A3" w:rsidRPr="004B3872" w:rsidRDefault="002262A3" w:rsidP="002262A3">
      <w:pPr>
        <w:ind w:firstLine="567"/>
        <w:jc w:val="both"/>
        <w:rPr>
          <w:rFonts w:eastAsia="Calibri"/>
          <w:sz w:val="24"/>
          <w:szCs w:val="24"/>
        </w:rPr>
      </w:pPr>
      <w:r w:rsidRPr="004B3872">
        <w:rPr>
          <w:rFonts w:eastAsia="Calibri"/>
          <w:sz w:val="24"/>
          <w:szCs w:val="24"/>
        </w:rPr>
        <w:t xml:space="preserve">За период с января по декабрь 2016 года 14 несовершеннолетних граждан (в том </w:t>
      </w:r>
      <w:r w:rsidRPr="004B3872">
        <w:rPr>
          <w:rFonts w:eastAsia="Calibri"/>
          <w:sz w:val="24"/>
          <w:szCs w:val="24"/>
        </w:rPr>
        <w:lastRenderedPageBreak/>
        <w:t xml:space="preserve">числе, 7 из числа, состоящих в категории социально опасного положения, и 7 из числа, признанных нуждающимися в проведении с ними индивидуальной профилактической работы) были направлены на профессиональное обучение по профессиям: электрогазосварщик, оператор 1С, тракторист, повар, монтажник ЖБК. 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rFonts w:eastAsia="Calibri"/>
          <w:sz w:val="24"/>
          <w:szCs w:val="24"/>
        </w:rPr>
        <w:t>За период с июня по август 2016 года было временно трудоустроенно в свободное от учебы время 324 несовершеннолетних граждан, из них 10 граждан состоящих в категории социально опасного положения и 2 гражданина из числа, признанных нуждающимися в проведении с ними индивидуальной профилактической работы.</w:t>
      </w:r>
      <w:r w:rsidRPr="004B3872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2262A3" w:rsidRPr="004B3872" w:rsidRDefault="004B7BAF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2017</w:t>
      </w:r>
      <w:r w:rsidR="002262A3" w:rsidRPr="004B3872">
        <w:rPr>
          <w:sz w:val="24"/>
          <w:szCs w:val="24"/>
        </w:rPr>
        <w:t xml:space="preserve"> году в городе Шарыпово осуществляли свою деятельность 8 дворовых клубов, в которых занято </w:t>
      </w:r>
      <w:r w:rsidRPr="004B3872">
        <w:rPr>
          <w:sz w:val="24"/>
          <w:szCs w:val="24"/>
        </w:rPr>
        <w:t>1007</w:t>
      </w:r>
      <w:r w:rsidR="002262A3" w:rsidRPr="004B3872">
        <w:rPr>
          <w:sz w:val="24"/>
          <w:szCs w:val="24"/>
        </w:rPr>
        <w:t xml:space="preserve"> человек.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</w:t>
      </w:r>
      <w:r w:rsidR="004B7BAF" w:rsidRPr="004B3872">
        <w:rPr>
          <w:sz w:val="24"/>
          <w:szCs w:val="24"/>
        </w:rPr>
        <w:t>ьным образованием, составляет 93,6</w:t>
      </w:r>
      <w:r w:rsidRPr="004B3872">
        <w:rPr>
          <w:sz w:val="24"/>
          <w:szCs w:val="24"/>
        </w:rPr>
        <w:t>% от общей численности детей и молодежи в возрасте от 5 до 18 лет.</w:t>
      </w:r>
    </w:p>
    <w:p w:rsidR="00C62744" w:rsidRPr="004B3872" w:rsidRDefault="00C62744" w:rsidP="00C62744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муниципальных общеобразовательных </w:t>
      </w:r>
      <w:r w:rsidR="004B7BAF" w:rsidRPr="004B3872">
        <w:rPr>
          <w:sz w:val="24"/>
          <w:szCs w:val="24"/>
        </w:rPr>
        <w:t>учреждениях</w:t>
      </w:r>
      <w:r w:rsidRPr="004B3872">
        <w:rPr>
          <w:sz w:val="24"/>
          <w:szCs w:val="24"/>
        </w:rPr>
        <w:t xml:space="preserve"> в дополнительные общеобразовательные программы включено 3359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  других – 16,4%. 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</w:t>
      </w:r>
      <w:r w:rsidR="00C62744" w:rsidRPr="004B3872">
        <w:rPr>
          <w:sz w:val="24"/>
          <w:szCs w:val="24"/>
        </w:rPr>
        <w:t>878 обучающих</w:t>
      </w:r>
      <w:r w:rsidRPr="004B3872">
        <w:rPr>
          <w:sz w:val="24"/>
          <w:szCs w:val="24"/>
        </w:rPr>
        <w:t xml:space="preserve">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4B3872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C62744" w:rsidRPr="004B3872" w:rsidRDefault="00C62744" w:rsidP="00C62744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2017 году было в соответствии с письмом министерства образования Красноярского края с обучающимися 13 – 18 лет проведено социально-психологическое тестирование по анкете Латышева Г.В. «Исходная оценка наркотизации». После подписания согласия, анкеты заполнили 2118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4B7BAF" w:rsidRPr="004B3872" w:rsidRDefault="002262A3" w:rsidP="004B7BAF">
      <w:pPr>
        <w:ind w:firstLine="567"/>
        <w:jc w:val="both"/>
        <w:rPr>
          <w:rFonts w:eastAsia="Calibri"/>
          <w:sz w:val="24"/>
          <w:szCs w:val="24"/>
        </w:rPr>
      </w:pPr>
      <w:r w:rsidRPr="004B3872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 несовершеннолетних.</w:t>
      </w:r>
      <w:r w:rsidRPr="004B3872">
        <w:rPr>
          <w:sz w:val="24"/>
          <w:szCs w:val="24"/>
        </w:rPr>
        <w:br/>
      </w:r>
      <w:r w:rsidRPr="004B3872">
        <w:rPr>
          <w:sz w:val="24"/>
          <w:szCs w:val="24"/>
        </w:rPr>
        <w:lastRenderedPageBreak/>
        <w:t xml:space="preserve">     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</w:t>
      </w:r>
      <w:r w:rsidR="004B7BAF" w:rsidRPr="004B3872">
        <w:rPr>
          <w:sz w:val="24"/>
          <w:szCs w:val="24"/>
        </w:rPr>
        <w:t>вершеннолетних, в котором в 2017</w:t>
      </w:r>
      <w:r w:rsidRPr="004B3872">
        <w:rPr>
          <w:sz w:val="24"/>
          <w:szCs w:val="24"/>
        </w:rPr>
        <w:t xml:space="preserve"> году получили социальные услуги </w:t>
      </w:r>
      <w:r w:rsidR="004B7BAF" w:rsidRPr="004B3872">
        <w:rPr>
          <w:sz w:val="24"/>
          <w:szCs w:val="24"/>
        </w:rPr>
        <w:t>49 безнадзорных несовершеннолетних. По результатам реабилитации 31 несовершеннолетних возвращены в родные семьи.</w:t>
      </w:r>
    </w:p>
    <w:p w:rsidR="002262A3" w:rsidRPr="004B3872" w:rsidRDefault="004B7BAF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период  с 01.01.2017 г. по 31.12.2017</w:t>
      </w:r>
      <w:r w:rsidR="002262A3" w:rsidRPr="004B3872">
        <w:rPr>
          <w:sz w:val="24"/>
          <w:szCs w:val="24"/>
        </w:rPr>
        <w:t xml:space="preserve"> г.  в целях защиты прав и интересов детей в государственные учреждения были помещены </w:t>
      </w:r>
      <w:r w:rsidRPr="004B3872">
        <w:rPr>
          <w:sz w:val="24"/>
          <w:szCs w:val="24"/>
        </w:rPr>
        <w:t>75</w:t>
      </w:r>
      <w:r w:rsidR="002262A3" w:rsidRPr="004B3872">
        <w:rPr>
          <w:sz w:val="24"/>
          <w:szCs w:val="24"/>
        </w:rPr>
        <w:t xml:space="preserve">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результате выявления  грубых нарушений прав и законных интересов детей, в случаях, когда  родители систематически не исполняли своих обязанностей по воспитанию и содержанию детей, 24 родителя лишены </w:t>
      </w:r>
      <w:r w:rsidR="004B7BAF" w:rsidRPr="004B3872">
        <w:rPr>
          <w:sz w:val="24"/>
          <w:szCs w:val="24"/>
        </w:rPr>
        <w:t>родительских прав в отношении 30</w:t>
      </w:r>
      <w:r w:rsidRPr="004B3872">
        <w:rPr>
          <w:sz w:val="24"/>
          <w:szCs w:val="24"/>
        </w:rPr>
        <w:t xml:space="preserve"> ребенка. Из них по инициативе от</w:t>
      </w:r>
      <w:r w:rsidR="004B7BAF" w:rsidRPr="004B3872">
        <w:rPr>
          <w:sz w:val="24"/>
          <w:szCs w:val="24"/>
        </w:rPr>
        <w:t>дела опеки и попечительства – 12</w:t>
      </w:r>
      <w:r w:rsidRPr="004B3872">
        <w:rPr>
          <w:sz w:val="24"/>
          <w:szCs w:val="24"/>
        </w:rPr>
        <w:t xml:space="preserve"> человек, по инициативе одного из родителей – </w:t>
      </w:r>
      <w:r w:rsidR="004B7BAF" w:rsidRPr="004B3872">
        <w:rPr>
          <w:sz w:val="24"/>
          <w:szCs w:val="24"/>
        </w:rPr>
        <w:t>9 человек, по инициативе опекунов –  3</w:t>
      </w:r>
      <w:r w:rsidRPr="004B3872">
        <w:rPr>
          <w:sz w:val="24"/>
          <w:szCs w:val="24"/>
        </w:rPr>
        <w:t xml:space="preserve"> человек</w:t>
      </w:r>
      <w:r w:rsidR="004B7BAF" w:rsidRPr="004B3872">
        <w:rPr>
          <w:sz w:val="24"/>
          <w:szCs w:val="24"/>
        </w:rPr>
        <w:t>а</w:t>
      </w:r>
      <w:r w:rsidRPr="004B3872">
        <w:rPr>
          <w:sz w:val="24"/>
          <w:szCs w:val="24"/>
        </w:rPr>
        <w:t xml:space="preserve">. Ограничены в родительских правах </w:t>
      </w:r>
      <w:r w:rsidR="004B7BAF" w:rsidRPr="004B3872">
        <w:rPr>
          <w:sz w:val="24"/>
          <w:szCs w:val="24"/>
        </w:rPr>
        <w:t>13</w:t>
      </w:r>
      <w:r w:rsidRPr="004B3872">
        <w:rPr>
          <w:sz w:val="24"/>
          <w:szCs w:val="24"/>
        </w:rPr>
        <w:t xml:space="preserve"> родителей в отношении 1</w:t>
      </w:r>
      <w:r w:rsidR="004B7BAF" w:rsidRPr="004B3872">
        <w:rPr>
          <w:sz w:val="24"/>
          <w:szCs w:val="24"/>
        </w:rPr>
        <w:t>3</w:t>
      </w:r>
      <w:r w:rsidRPr="004B3872">
        <w:rPr>
          <w:sz w:val="24"/>
          <w:szCs w:val="24"/>
        </w:rPr>
        <w:t xml:space="preserve"> детей. Из них по инициативе отдела опеки –  5 </w:t>
      </w:r>
      <w:r w:rsidR="004B7BAF" w:rsidRPr="004B3872">
        <w:rPr>
          <w:sz w:val="24"/>
          <w:szCs w:val="24"/>
        </w:rPr>
        <w:t>человек, одного из родителей – 0, опекунов – 5 человек</w:t>
      </w:r>
      <w:r w:rsidRPr="004B3872">
        <w:rPr>
          <w:sz w:val="24"/>
          <w:szCs w:val="24"/>
        </w:rPr>
        <w:t>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2016 году положительные тенденции по ряду показателей, в том числе по снижению количества: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ответственность, на 8,5% (с 1306 человек до 1195 человек) (2015 г. – 29 человек, 2016 г. –  29 человек</w:t>
      </w:r>
      <w:r w:rsidR="004B7BAF" w:rsidRPr="004B3872">
        <w:rPr>
          <w:sz w:val="24"/>
          <w:szCs w:val="24"/>
        </w:rPr>
        <w:t>, 2017 - 28 человек</w:t>
      </w:r>
      <w:r w:rsidRPr="004B3872">
        <w:rPr>
          <w:sz w:val="24"/>
          <w:szCs w:val="24"/>
        </w:rPr>
        <w:t>);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общественно опасные деяния повторно, на 10,6% (со 160 человек до 143 человек);</w:t>
      </w:r>
    </w:p>
    <w:p w:rsidR="004B3872" w:rsidRPr="004B3872" w:rsidRDefault="004B3872" w:rsidP="004B3872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преступления, на 6,8% (с 2177 до 2029) (2016 г.: - 28,2 %, с 39 человек до 28 человек, 2016 - 26 преступлений, 2017 - 23) несовершеннолетних в 2016 - 28 в 2017 – 31).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преступлений, совершенных подростками в состоянии алкогольного опьянения, на 2,5% (с 315 человек  до 307 человек) (2015 г. – 3, 2016 г.  – 2, + 1 – в состоянии наркотического опьянения</w:t>
      </w:r>
      <w:r w:rsidR="004B3872" w:rsidRPr="004B3872">
        <w:rPr>
          <w:sz w:val="24"/>
          <w:szCs w:val="24"/>
        </w:rPr>
        <w:t>, в 2017 - 1</w:t>
      </w:r>
      <w:r w:rsidRPr="004B3872">
        <w:rPr>
          <w:sz w:val="24"/>
          <w:szCs w:val="24"/>
        </w:rPr>
        <w:t>);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правонарушения: 2013 г.  – 45 человек, 2014 г. – 61 человек, 2015 г. – 47 человек, 2016 г. –  26 человек);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- несовершеннолетних, совершивших преступления повторно: </w:t>
      </w:r>
      <w:r w:rsidRPr="004B3872">
        <w:rPr>
          <w:b/>
          <w:sz w:val="24"/>
          <w:szCs w:val="24"/>
        </w:rPr>
        <w:t xml:space="preserve"> </w:t>
      </w:r>
      <w:r w:rsidRPr="004B3872">
        <w:rPr>
          <w:sz w:val="24"/>
          <w:szCs w:val="24"/>
        </w:rPr>
        <w:t xml:space="preserve">2013 г. – 24 человека, 2014 г.  – 23 человека, 2015 г. – 15 человек, 2016 г. – 7 человек), а также снижение показателей  групповой преступности: 2013 г.  – 11 человек, 2014 г.  – 15 человек, 2015 г. 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– 18 человек, 2016 г. – 6 человек.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2262A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4B3872">
        <w:rPr>
          <w:sz w:val="24"/>
          <w:szCs w:val="24"/>
        </w:rPr>
        <w:br/>
      </w:r>
      <w:r w:rsidR="009A4743" w:rsidRPr="004B3872">
        <w:rPr>
          <w:sz w:val="24"/>
          <w:szCs w:val="24"/>
        </w:rPr>
        <w:lastRenderedPageBreak/>
        <w:t xml:space="preserve">         </w:t>
      </w:r>
      <w:r w:rsidRPr="004B3872">
        <w:rPr>
          <w:sz w:val="24"/>
          <w:szCs w:val="24"/>
        </w:rPr>
        <w:t>- обеспечение равной доступности организаций дополнительного образования для несовершеннолетних;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4B3872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4B3872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4B3872" w:rsidRPr="004B3872" w:rsidRDefault="004B3872" w:rsidP="004B3872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Вместе с тем в 2017 году в комиссию по делам несовершеннолетних и защите их прав поступило 326 (аналогичный период прошлого года, далее – АППГ: 219) дел об административных правонарушениях, из них 79 (АППГ: 59) в отношении несовершеннолетних. Рассмотрено в текущем периоде 302 (АППГ: 226) дел об административных правонарушениях, в том числе, 72 (+34%; АППГ: 67)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1(+400%; АППГ: 5), ст. 20.20, 20.21 КоАП РФ –51  (АППГ: 45), родителей – ст. 20.22 КоАП РФ – 100 (АППГ: 42),  ст. 5.35 КоАП РФ – 83 (АППГ: 79), иных взрослых лиц – ч. 1 ст. 6.10 КоАП РФ – 5 (АППГ: 10).</w:t>
      </w:r>
    </w:p>
    <w:p w:rsidR="004B3872" w:rsidRPr="004B3872" w:rsidRDefault="004B3872" w:rsidP="004B3872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24 (АППГ: 28) протокола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2016 году лишены родительских прав 24 (-25%; АППГ: 32) родителя в отношении 31 (-18,4%; АППГ: 38) детей, ограничены в родительских правах 8 (+33,3%; АППГ: 6) родителей в отношении 14 (+75%; АППГ: 8) детей. </w:t>
      </w:r>
    </w:p>
    <w:p w:rsidR="009A474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2016 году родители не восстановились в родительских правах (-100%; АППГ: 1), 2 (0%; АППГ: 2) – отменили ограничение в родительских правах. </w:t>
      </w:r>
      <w:r w:rsidRPr="004B3872">
        <w:rPr>
          <w:sz w:val="24"/>
          <w:szCs w:val="24"/>
        </w:rPr>
        <w:br/>
        <w:t>Одной из  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9A474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4B3872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9A474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2015 году в соответствии с </w:t>
      </w:r>
      <w:hyperlink r:id="rId8" w:history="1">
        <w:r w:rsidRPr="004B3872">
          <w:rPr>
            <w:sz w:val="24"/>
            <w:szCs w:val="24"/>
          </w:rPr>
          <w:t xml:space="preserve">Указом Президента Российской Федерации от 24.03.2014 N 172 "О Всероссийском физкультурно-спортивном комплексе "Готов к труду </w:t>
        </w:r>
        <w:r w:rsidRPr="004B3872">
          <w:rPr>
            <w:sz w:val="24"/>
            <w:szCs w:val="24"/>
          </w:rPr>
          <w:lastRenderedPageBreak/>
          <w:t>и обороне"</w:t>
        </w:r>
      </w:hyperlink>
      <w:r w:rsidRPr="004B3872">
        <w:rPr>
          <w:sz w:val="24"/>
          <w:szCs w:val="24"/>
        </w:rPr>
        <w:t xml:space="preserve"> (ГТО)" и </w:t>
      </w:r>
      <w:hyperlink r:id="rId9" w:history="1">
        <w:r w:rsidRPr="004B3872">
          <w:rPr>
            <w:sz w:val="24"/>
            <w:szCs w:val="24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4B3872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 2016 года две общеобразовательные организации включились во Всероссийское военно-патриотическое объединение «ЮНАРМИЯ». С 01.09.2017 года к данному движению подключились еще четыре средние школы. </w:t>
      </w:r>
    </w:p>
    <w:p w:rsidR="002262A3" w:rsidRPr="004B3872" w:rsidRDefault="002262A3" w:rsidP="002262A3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течение нескольких лет в городе действует городское военно-патриотическое объединение «Щит», филиалы которого созданы в семи общеобразовательных учреждениях и трех учреждениях среднего профессионального образования. </w:t>
      </w:r>
      <w:r w:rsidRPr="004B3872">
        <w:rPr>
          <w:sz w:val="24"/>
          <w:szCs w:val="24"/>
        </w:rPr>
        <w:br/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 xml:space="preserve">Целью подпрограммы является </w:t>
      </w:r>
      <w:r w:rsidRPr="004B3872">
        <w:rPr>
          <w:bCs/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Задачи: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2262A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Pr="004B3872" w:rsidRDefault="002262A3" w:rsidP="002262A3">
      <w:pPr>
        <w:jc w:val="both"/>
        <w:rPr>
          <w:bCs/>
          <w:sz w:val="24"/>
          <w:szCs w:val="24"/>
        </w:rPr>
      </w:pP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Сроки выпо</w:t>
      </w:r>
      <w:r w:rsidR="00C62744" w:rsidRPr="004B3872">
        <w:rPr>
          <w:bCs/>
          <w:sz w:val="24"/>
          <w:szCs w:val="24"/>
        </w:rPr>
        <w:t>лнения подпрограммы: 2018 – 2021</w:t>
      </w:r>
      <w:r w:rsidRPr="004B3872">
        <w:rPr>
          <w:bCs/>
          <w:sz w:val="24"/>
          <w:szCs w:val="24"/>
        </w:rPr>
        <w:t xml:space="preserve"> годы.</w:t>
      </w: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Pr="004B3872" w:rsidRDefault="002262A3" w:rsidP="009A4743">
      <w:pPr>
        <w:jc w:val="both"/>
        <w:rPr>
          <w:bCs/>
          <w:sz w:val="24"/>
          <w:szCs w:val="24"/>
        </w:rPr>
      </w:pP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Pr="004B3872" w:rsidRDefault="00DB5C9F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увеличение доли</w:t>
      </w:r>
      <w:r w:rsidR="002262A3" w:rsidRPr="004B3872">
        <w:rPr>
          <w:bCs/>
          <w:sz w:val="24"/>
          <w:szCs w:val="24"/>
        </w:rPr>
        <w:t xml:space="preserve"> несовершеннолет</w:t>
      </w:r>
      <w:r w:rsidRPr="004B3872">
        <w:rPr>
          <w:bCs/>
          <w:sz w:val="24"/>
          <w:szCs w:val="24"/>
        </w:rPr>
        <w:t>н</w:t>
      </w:r>
      <w:r w:rsidR="002262A3" w:rsidRPr="004B3872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 w:rsidRPr="004B3872">
        <w:rPr>
          <w:bCs/>
          <w:sz w:val="24"/>
          <w:szCs w:val="24"/>
        </w:rPr>
        <w:t xml:space="preserve">здорового образа жизни </w:t>
      </w:r>
      <w:r w:rsidR="002262A3" w:rsidRPr="004B3872">
        <w:rPr>
          <w:bCs/>
          <w:sz w:val="24"/>
          <w:szCs w:val="24"/>
        </w:rPr>
        <w:t xml:space="preserve"> в общей численности постоянного населения в возрасте 0-17 лет</w:t>
      </w:r>
      <w:r w:rsidRPr="004B3872">
        <w:rPr>
          <w:bCs/>
          <w:sz w:val="24"/>
          <w:szCs w:val="24"/>
        </w:rPr>
        <w:t xml:space="preserve"> с 2% в 2018 году  </w:t>
      </w:r>
      <w:r w:rsidR="00C62744" w:rsidRPr="004B3872">
        <w:rPr>
          <w:bCs/>
          <w:sz w:val="24"/>
          <w:szCs w:val="24"/>
        </w:rPr>
        <w:t>до 2,3% в 2021 году;</w:t>
      </w:r>
    </w:p>
    <w:p w:rsidR="00C62744" w:rsidRPr="004B3872" w:rsidRDefault="00C62744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увеличение доли несовершеннолетних вовлеченных в активный досуг от общей численности постоянного населения в возрасте 0-17 лет с 14,5% в 2018 году до 24,2% в 2021 году;</w:t>
      </w:r>
    </w:p>
    <w:p w:rsidR="00C62744" w:rsidRPr="004B3872" w:rsidRDefault="00C62744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lastRenderedPageBreak/>
        <w:t>снижение доли преступлений, совершенных несовершеннолетними и в отношении их с 1,15% в 2018 году до 1,02% в 2021 году;</w:t>
      </w:r>
    </w:p>
    <w:p w:rsidR="00C62744" w:rsidRPr="004B3872" w:rsidRDefault="00C62744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увеличение количества несовершеннолетних вовлеченных в молодежные волонтерские движения, акции и социальные проекты с 1390 человек в 2018 году до 1415 человек в 2021 году.</w:t>
      </w:r>
    </w:p>
    <w:p w:rsidR="00C62744" w:rsidRPr="004B3872" w:rsidRDefault="00C62744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</w:p>
    <w:p w:rsidR="004D371A" w:rsidRPr="004B3872" w:rsidRDefault="00DB5C9F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4B3872">
        <w:rPr>
          <w:sz w:val="24"/>
          <w:szCs w:val="24"/>
          <w:u w:val="single"/>
        </w:rPr>
        <w:t xml:space="preserve">5. </w:t>
      </w:r>
      <w:r w:rsidR="004D371A" w:rsidRPr="004B3872">
        <w:rPr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4B3872">
        <w:rPr>
          <w:sz w:val="24"/>
          <w:szCs w:val="24"/>
          <w:u w:val="single"/>
        </w:rPr>
        <w:t>ия</w:t>
      </w:r>
      <w:r w:rsidR="004D371A" w:rsidRPr="004B3872">
        <w:rPr>
          <w:sz w:val="24"/>
          <w:szCs w:val="24"/>
          <w:u w:val="single"/>
        </w:rPr>
        <w:t>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4B3872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4B3872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4B3872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4B3872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3) координацию и контроль деятельности находящегося в его ведении органа исполнительной власти города.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4B3872" w:rsidRDefault="00DB5C9F" w:rsidP="00DB5C9F">
      <w:pPr>
        <w:ind w:firstLine="540"/>
        <w:jc w:val="both"/>
        <w:rPr>
          <w:sz w:val="24"/>
          <w:szCs w:val="24"/>
        </w:rPr>
      </w:pPr>
      <w:r w:rsidRPr="004B3872">
        <w:rPr>
          <w:rFonts w:eastAsia="Calibri"/>
          <w:sz w:val="24"/>
          <w:szCs w:val="24"/>
          <w:lang w:eastAsia="en-US"/>
        </w:rPr>
        <w:t>6.</w:t>
      </w:r>
      <w:r w:rsidRPr="004B3872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Pr="004B3872" w:rsidRDefault="00DB5C9F" w:rsidP="00DB5C9F">
      <w:pPr>
        <w:ind w:firstLine="709"/>
        <w:jc w:val="both"/>
        <w:rPr>
          <w:rFonts w:eastAsia="Calibri"/>
        </w:rPr>
      </w:pPr>
      <w:r w:rsidRPr="004B3872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4B3872">
        <w:rPr>
          <w:rFonts w:eastAsia="Calibri"/>
        </w:rPr>
        <w:t>.</w:t>
      </w:r>
    </w:p>
    <w:p w:rsidR="00DB5C9F" w:rsidRPr="004B3872" w:rsidRDefault="0037079E" w:rsidP="00DB5C9F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Целью подпрограммы является повышение эффективности управления отраслью.</w:t>
      </w:r>
    </w:p>
    <w:p w:rsidR="0037079E" w:rsidRPr="004B3872" w:rsidRDefault="0037079E" w:rsidP="00DB5C9F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</w:t>
      </w:r>
      <w:r w:rsidRPr="004B3872">
        <w:rPr>
          <w:sz w:val="24"/>
          <w:szCs w:val="24"/>
        </w:rPr>
        <w:lastRenderedPageBreak/>
        <w:t>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Сроки выпо</w:t>
      </w:r>
      <w:r w:rsidR="004B3872" w:rsidRPr="004B3872">
        <w:rPr>
          <w:sz w:val="24"/>
          <w:szCs w:val="24"/>
        </w:rPr>
        <w:t>лнения подпрограммы: 2014 – 2021</w:t>
      </w:r>
      <w:r w:rsidRPr="004B3872">
        <w:rPr>
          <w:sz w:val="24"/>
          <w:szCs w:val="24"/>
        </w:rPr>
        <w:t xml:space="preserve"> годы.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Pr="004B3872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 w:rsidRPr="004B3872">
        <w:rPr>
          <w:sz w:val="24"/>
          <w:szCs w:val="24"/>
        </w:rPr>
        <w:t>плановый период в соответствии со сроками;</w:t>
      </w: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Своевременная и в полном объеме реализация подпрограмм муниципальной программы позволит:</w:t>
      </w: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увеличить охват детей в возрасте 5 – 18 лет программ</w:t>
      </w:r>
      <w:r w:rsidR="003F771B" w:rsidRPr="004B3872">
        <w:rPr>
          <w:sz w:val="24"/>
          <w:szCs w:val="24"/>
        </w:rPr>
        <w:t>ами дополнительного образования;</w:t>
      </w:r>
    </w:p>
    <w:p w:rsidR="003F771B" w:rsidRPr="004B3872" w:rsidRDefault="003F771B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4B3872" w:rsidRDefault="00007AEF" w:rsidP="00007AEF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6. 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Pr="004B387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4B3872"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 w:rsidRPr="004B3872">
        <w:rPr>
          <w:sz w:val="24"/>
          <w:szCs w:val="24"/>
        </w:rPr>
        <w:t xml:space="preserve">№1 к </w:t>
      </w:r>
      <w:r w:rsidR="00652844" w:rsidRPr="004B3872">
        <w:rPr>
          <w:sz w:val="24"/>
          <w:szCs w:val="24"/>
        </w:rPr>
        <w:t>Паспорту муниципальной программы</w:t>
      </w:r>
      <w:r w:rsidRPr="004B3872">
        <w:rPr>
          <w:sz w:val="24"/>
          <w:szCs w:val="24"/>
        </w:rPr>
        <w:t>.</w:t>
      </w:r>
    </w:p>
    <w:p w:rsidR="00007AEF" w:rsidRPr="004B387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4B3872" w:rsidRDefault="004F1812" w:rsidP="004F1812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B3872" w:rsidRDefault="004F1812" w:rsidP="004F1812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Информация о ресурсном обеспечении муниципальной программы за счет средств бюджета</w:t>
      </w:r>
      <w:r w:rsidR="00BC65CA">
        <w:rPr>
          <w:sz w:val="24"/>
          <w:szCs w:val="24"/>
        </w:rPr>
        <w:t xml:space="preserve"> города</w:t>
      </w:r>
      <w:r w:rsidRPr="004B3872">
        <w:rPr>
          <w:sz w:val="24"/>
          <w:szCs w:val="24"/>
        </w:rPr>
        <w:t xml:space="preserve">, в том числе средств, поступивших из бюджетов государственных внебюджетных фондов (с расшифровкой по главным распорядителям средств городского </w:t>
      </w:r>
      <w:r w:rsidRPr="004B3872">
        <w:rPr>
          <w:sz w:val="24"/>
          <w:szCs w:val="24"/>
        </w:rPr>
        <w:lastRenderedPageBreak/>
        <w:t>бюджета, в разрезе подпрограмм, отдельных мероприятий программы) привед</w:t>
      </w:r>
      <w:r w:rsidR="005E7645" w:rsidRPr="004B3872">
        <w:rPr>
          <w:sz w:val="24"/>
          <w:szCs w:val="24"/>
        </w:rPr>
        <w:t>ена в приложении № 6 к муниципальной программе</w:t>
      </w:r>
      <w:r w:rsidRPr="004B3872">
        <w:rPr>
          <w:sz w:val="24"/>
          <w:szCs w:val="24"/>
        </w:rPr>
        <w:t>.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 w:rsidRPr="004B3872">
        <w:rPr>
          <w:sz w:val="24"/>
          <w:szCs w:val="24"/>
        </w:rPr>
        <w:t>граммы приведена в приложении №</w:t>
      </w:r>
      <w:r w:rsidR="00652844" w:rsidRPr="004B3872">
        <w:rPr>
          <w:sz w:val="24"/>
          <w:szCs w:val="24"/>
        </w:rPr>
        <w:t xml:space="preserve"> </w:t>
      </w:r>
      <w:r w:rsidR="005E7645" w:rsidRPr="004B3872">
        <w:rPr>
          <w:sz w:val="24"/>
          <w:szCs w:val="24"/>
        </w:rPr>
        <w:t>7 к муниципальной программе</w:t>
      </w:r>
      <w:r w:rsidRPr="004B3872">
        <w:rPr>
          <w:sz w:val="24"/>
          <w:szCs w:val="24"/>
        </w:rPr>
        <w:t>.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B3872" w:rsidRDefault="004F1812" w:rsidP="004F1812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Pr="004B3872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Pr="004B3872" w:rsidRDefault="006204DC" w:rsidP="00B52F48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 xml:space="preserve">10. Информация </w:t>
      </w:r>
      <w:r w:rsidR="00B52F48" w:rsidRPr="004B3872">
        <w:rPr>
          <w:b/>
          <w:sz w:val="24"/>
          <w:szCs w:val="24"/>
        </w:rPr>
        <w:t>о сводных показателях муниципальных заданий</w:t>
      </w:r>
    </w:p>
    <w:p w:rsidR="004F1812" w:rsidRPr="004B3872" w:rsidRDefault="00B52F48" w:rsidP="005E7645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Информация о сводных показателях муниципальных з</w:t>
      </w:r>
      <w:r w:rsidR="00C410A9" w:rsidRPr="004B3872">
        <w:rPr>
          <w:sz w:val="24"/>
          <w:szCs w:val="24"/>
        </w:rPr>
        <w:t>аданий приведена в приложении №2</w:t>
      </w:r>
      <w:r w:rsidRPr="004B3872">
        <w:rPr>
          <w:sz w:val="24"/>
          <w:szCs w:val="24"/>
        </w:rPr>
        <w:t xml:space="preserve"> к </w:t>
      </w:r>
      <w:r w:rsidR="00652844" w:rsidRPr="004B3872">
        <w:rPr>
          <w:sz w:val="24"/>
          <w:szCs w:val="24"/>
        </w:rPr>
        <w:t>Паспорту муниципальной программы</w:t>
      </w:r>
      <w:r w:rsidRPr="004B3872">
        <w:rPr>
          <w:sz w:val="24"/>
          <w:szCs w:val="24"/>
        </w:rPr>
        <w:t xml:space="preserve">. </w:t>
      </w:r>
    </w:p>
    <w:sectPr w:rsidR="004F1812" w:rsidRPr="004B3872" w:rsidSect="00A07748">
      <w:pgSz w:w="11909" w:h="16834"/>
      <w:pgMar w:top="1134" w:right="851" w:bottom="568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B48" w:rsidRDefault="00CB2B48">
      <w:r>
        <w:separator/>
      </w:r>
    </w:p>
  </w:endnote>
  <w:endnote w:type="continuationSeparator" w:id="0">
    <w:p w:rsidR="00CB2B48" w:rsidRDefault="00CB2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B48" w:rsidRDefault="00CB2B48">
      <w:r>
        <w:separator/>
      </w:r>
    </w:p>
  </w:footnote>
  <w:footnote w:type="continuationSeparator" w:id="0">
    <w:p w:rsidR="00CB2B48" w:rsidRDefault="00CB2B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1500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32A9"/>
    <w:rsid w:val="000360ED"/>
    <w:rsid w:val="00040041"/>
    <w:rsid w:val="00040D97"/>
    <w:rsid w:val="00043B86"/>
    <w:rsid w:val="00047D68"/>
    <w:rsid w:val="00054E62"/>
    <w:rsid w:val="000611B1"/>
    <w:rsid w:val="0006220D"/>
    <w:rsid w:val="0006264C"/>
    <w:rsid w:val="00063B2F"/>
    <w:rsid w:val="000707BF"/>
    <w:rsid w:val="00071541"/>
    <w:rsid w:val="00072D97"/>
    <w:rsid w:val="0007529E"/>
    <w:rsid w:val="00076E8E"/>
    <w:rsid w:val="000773DF"/>
    <w:rsid w:val="00084DD9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17E5"/>
    <w:rsid w:val="000B2972"/>
    <w:rsid w:val="000B77B6"/>
    <w:rsid w:val="000C125F"/>
    <w:rsid w:val="000C588D"/>
    <w:rsid w:val="000D071C"/>
    <w:rsid w:val="000D0E3D"/>
    <w:rsid w:val="000D1C4A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4AFC"/>
    <w:rsid w:val="001253BA"/>
    <w:rsid w:val="00125B64"/>
    <w:rsid w:val="00131343"/>
    <w:rsid w:val="00133051"/>
    <w:rsid w:val="0013447E"/>
    <w:rsid w:val="00135CE8"/>
    <w:rsid w:val="00136BCC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7584B"/>
    <w:rsid w:val="001758A5"/>
    <w:rsid w:val="00182387"/>
    <w:rsid w:val="00182874"/>
    <w:rsid w:val="00182C2C"/>
    <w:rsid w:val="001851AD"/>
    <w:rsid w:val="0018713C"/>
    <w:rsid w:val="001878BB"/>
    <w:rsid w:val="0019025B"/>
    <w:rsid w:val="001976E3"/>
    <w:rsid w:val="001A04C9"/>
    <w:rsid w:val="001A6776"/>
    <w:rsid w:val="001A763A"/>
    <w:rsid w:val="001A77F7"/>
    <w:rsid w:val="001B0BA1"/>
    <w:rsid w:val="001B1296"/>
    <w:rsid w:val="001B25D2"/>
    <w:rsid w:val="001B58FE"/>
    <w:rsid w:val="001B772D"/>
    <w:rsid w:val="001C4948"/>
    <w:rsid w:val="001D0CCD"/>
    <w:rsid w:val="001D25E7"/>
    <w:rsid w:val="001D4142"/>
    <w:rsid w:val="001D4907"/>
    <w:rsid w:val="001E08FA"/>
    <w:rsid w:val="001E2B68"/>
    <w:rsid w:val="001E3194"/>
    <w:rsid w:val="001E69E3"/>
    <w:rsid w:val="001F00FB"/>
    <w:rsid w:val="00201B41"/>
    <w:rsid w:val="002027E1"/>
    <w:rsid w:val="00207380"/>
    <w:rsid w:val="00210830"/>
    <w:rsid w:val="00212C08"/>
    <w:rsid w:val="00216238"/>
    <w:rsid w:val="0021715E"/>
    <w:rsid w:val="0022299F"/>
    <w:rsid w:val="002229D9"/>
    <w:rsid w:val="00223DBA"/>
    <w:rsid w:val="00224174"/>
    <w:rsid w:val="002262A3"/>
    <w:rsid w:val="00227908"/>
    <w:rsid w:val="002351AF"/>
    <w:rsid w:val="00242085"/>
    <w:rsid w:val="002453AE"/>
    <w:rsid w:val="0024695F"/>
    <w:rsid w:val="00251290"/>
    <w:rsid w:val="002512B0"/>
    <w:rsid w:val="002526BF"/>
    <w:rsid w:val="0026234C"/>
    <w:rsid w:val="00263179"/>
    <w:rsid w:val="00264351"/>
    <w:rsid w:val="00272B0F"/>
    <w:rsid w:val="00274375"/>
    <w:rsid w:val="002744B5"/>
    <w:rsid w:val="002822F9"/>
    <w:rsid w:val="00282C95"/>
    <w:rsid w:val="002876D0"/>
    <w:rsid w:val="00287AD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2F7DB3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25DF8"/>
    <w:rsid w:val="00333258"/>
    <w:rsid w:val="00334111"/>
    <w:rsid w:val="003344D6"/>
    <w:rsid w:val="00344953"/>
    <w:rsid w:val="0034694E"/>
    <w:rsid w:val="003477A9"/>
    <w:rsid w:val="00356719"/>
    <w:rsid w:val="0035677C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90785"/>
    <w:rsid w:val="00390FCB"/>
    <w:rsid w:val="003A0D16"/>
    <w:rsid w:val="003A1597"/>
    <w:rsid w:val="003A4454"/>
    <w:rsid w:val="003B62D2"/>
    <w:rsid w:val="003C47DD"/>
    <w:rsid w:val="003C5C71"/>
    <w:rsid w:val="003C66B1"/>
    <w:rsid w:val="003D0FBB"/>
    <w:rsid w:val="003D5FE5"/>
    <w:rsid w:val="003E3CD4"/>
    <w:rsid w:val="003E6CBD"/>
    <w:rsid w:val="003F771B"/>
    <w:rsid w:val="003F77C1"/>
    <w:rsid w:val="00400366"/>
    <w:rsid w:val="004004C5"/>
    <w:rsid w:val="004044F0"/>
    <w:rsid w:val="00407621"/>
    <w:rsid w:val="00410B0A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622E"/>
    <w:rsid w:val="004479D5"/>
    <w:rsid w:val="00452371"/>
    <w:rsid w:val="00456190"/>
    <w:rsid w:val="00457F9F"/>
    <w:rsid w:val="0046003D"/>
    <w:rsid w:val="00463699"/>
    <w:rsid w:val="0047059C"/>
    <w:rsid w:val="00471BAB"/>
    <w:rsid w:val="00472851"/>
    <w:rsid w:val="00472E13"/>
    <w:rsid w:val="0047598B"/>
    <w:rsid w:val="00476821"/>
    <w:rsid w:val="00476DD3"/>
    <w:rsid w:val="004819DE"/>
    <w:rsid w:val="00483FD5"/>
    <w:rsid w:val="004840A6"/>
    <w:rsid w:val="00486E6F"/>
    <w:rsid w:val="0049009B"/>
    <w:rsid w:val="004900D8"/>
    <w:rsid w:val="004914DA"/>
    <w:rsid w:val="00491BF9"/>
    <w:rsid w:val="00492C9E"/>
    <w:rsid w:val="00494AD8"/>
    <w:rsid w:val="004A06C6"/>
    <w:rsid w:val="004A7239"/>
    <w:rsid w:val="004B046E"/>
    <w:rsid w:val="004B363E"/>
    <w:rsid w:val="004B3872"/>
    <w:rsid w:val="004B7BAF"/>
    <w:rsid w:val="004C39D3"/>
    <w:rsid w:val="004C759C"/>
    <w:rsid w:val="004D0DD5"/>
    <w:rsid w:val="004D371A"/>
    <w:rsid w:val="004D3B86"/>
    <w:rsid w:val="004D3D4C"/>
    <w:rsid w:val="004D441C"/>
    <w:rsid w:val="004D6336"/>
    <w:rsid w:val="004D7D09"/>
    <w:rsid w:val="004E0B9D"/>
    <w:rsid w:val="004E5337"/>
    <w:rsid w:val="004F1812"/>
    <w:rsid w:val="004F1A2C"/>
    <w:rsid w:val="004F315E"/>
    <w:rsid w:val="004F662A"/>
    <w:rsid w:val="00502488"/>
    <w:rsid w:val="005038C5"/>
    <w:rsid w:val="00505B75"/>
    <w:rsid w:val="0050648E"/>
    <w:rsid w:val="00510394"/>
    <w:rsid w:val="00510803"/>
    <w:rsid w:val="0051470F"/>
    <w:rsid w:val="00516D63"/>
    <w:rsid w:val="00516D7F"/>
    <w:rsid w:val="005177AD"/>
    <w:rsid w:val="00520138"/>
    <w:rsid w:val="005237BC"/>
    <w:rsid w:val="00524DF0"/>
    <w:rsid w:val="00525C61"/>
    <w:rsid w:val="005318F7"/>
    <w:rsid w:val="00532938"/>
    <w:rsid w:val="005348C9"/>
    <w:rsid w:val="005419C7"/>
    <w:rsid w:val="00542111"/>
    <w:rsid w:val="005427DF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1313"/>
    <w:rsid w:val="00593536"/>
    <w:rsid w:val="00596F9D"/>
    <w:rsid w:val="005B2F88"/>
    <w:rsid w:val="005B4AF1"/>
    <w:rsid w:val="005C14FE"/>
    <w:rsid w:val="005C2D76"/>
    <w:rsid w:val="005C3A05"/>
    <w:rsid w:val="005C7B76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0EBE"/>
    <w:rsid w:val="005F6518"/>
    <w:rsid w:val="005F74F2"/>
    <w:rsid w:val="006001D1"/>
    <w:rsid w:val="006029F8"/>
    <w:rsid w:val="00604832"/>
    <w:rsid w:val="00612908"/>
    <w:rsid w:val="0061443A"/>
    <w:rsid w:val="006144E9"/>
    <w:rsid w:val="006204DC"/>
    <w:rsid w:val="00622347"/>
    <w:rsid w:val="00622A11"/>
    <w:rsid w:val="00626F21"/>
    <w:rsid w:val="00630F8B"/>
    <w:rsid w:val="006310CD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77CEC"/>
    <w:rsid w:val="006812F5"/>
    <w:rsid w:val="00681BE7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62AB"/>
    <w:rsid w:val="006C09E4"/>
    <w:rsid w:val="006C1C7E"/>
    <w:rsid w:val="006C3F01"/>
    <w:rsid w:val="006C66AC"/>
    <w:rsid w:val="006C6F17"/>
    <w:rsid w:val="006C71CB"/>
    <w:rsid w:val="006D0C5E"/>
    <w:rsid w:val="006D23AF"/>
    <w:rsid w:val="006D4FC8"/>
    <w:rsid w:val="006D5286"/>
    <w:rsid w:val="006D6CA3"/>
    <w:rsid w:val="006D7684"/>
    <w:rsid w:val="006E053A"/>
    <w:rsid w:val="006E19B2"/>
    <w:rsid w:val="006E665C"/>
    <w:rsid w:val="006E73DB"/>
    <w:rsid w:val="006F4966"/>
    <w:rsid w:val="006F5E00"/>
    <w:rsid w:val="006F61D0"/>
    <w:rsid w:val="006F79C6"/>
    <w:rsid w:val="007005A4"/>
    <w:rsid w:val="007054C6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4376F"/>
    <w:rsid w:val="007444AE"/>
    <w:rsid w:val="007452F0"/>
    <w:rsid w:val="007455FA"/>
    <w:rsid w:val="007459AB"/>
    <w:rsid w:val="00747233"/>
    <w:rsid w:val="00747869"/>
    <w:rsid w:val="00757C31"/>
    <w:rsid w:val="00764451"/>
    <w:rsid w:val="007705B6"/>
    <w:rsid w:val="007708A7"/>
    <w:rsid w:val="00771ABB"/>
    <w:rsid w:val="0077776C"/>
    <w:rsid w:val="00777E21"/>
    <w:rsid w:val="00786A1E"/>
    <w:rsid w:val="007972F8"/>
    <w:rsid w:val="007A3134"/>
    <w:rsid w:val="007A5CFB"/>
    <w:rsid w:val="007A78D3"/>
    <w:rsid w:val="007A7D3E"/>
    <w:rsid w:val="007B0B83"/>
    <w:rsid w:val="007C3413"/>
    <w:rsid w:val="007D0171"/>
    <w:rsid w:val="007D60F1"/>
    <w:rsid w:val="007D67BE"/>
    <w:rsid w:val="007E08D6"/>
    <w:rsid w:val="007E160F"/>
    <w:rsid w:val="007E318B"/>
    <w:rsid w:val="007E3D55"/>
    <w:rsid w:val="007E4876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37FD"/>
    <w:rsid w:val="00836E48"/>
    <w:rsid w:val="00840ED1"/>
    <w:rsid w:val="0084460A"/>
    <w:rsid w:val="00844A9D"/>
    <w:rsid w:val="00844CF3"/>
    <w:rsid w:val="008473D9"/>
    <w:rsid w:val="008475F2"/>
    <w:rsid w:val="008500F4"/>
    <w:rsid w:val="008552DB"/>
    <w:rsid w:val="0086080F"/>
    <w:rsid w:val="00861F4D"/>
    <w:rsid w:val="008636E8"/>
    <w:rsid w:val="008662B2"/>
    <w:rsid w:val="00873D9D"/>
    <w:rsid w:val="008749E1"/>
    <w:rsid w:val="00875126"/>
    <w:rsid w:val="0087566C"/>
    <w:rsid w:val="00875730"/>
    <w:rsid w:val="00882E08"/>
    <w:rsid w:val="00883318"/>
    <w:rsid w:val="00887112"/>
    <w:rsid w:val="00897B42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E0DA2"/>
    <w:rsid w:val="008E3DAE"/>
    <w:rsid w:val="008E4985"/>
    <w:rsid w:val="008F1E5E"/>
    <w:rsid w:val="008F2236"/>
    <w:rsid w:val="008F3698"/>
    <w:rsid w:val="008F3BC2"/>
    <w:rsid w:val="008F5323"/>
    <w:rsid w:val="008F6370"/>
    <w:rsid w:val="008F7F22"/>
    <w:rsid w:val="0090400C"/>
    <w:rsid w:val="00906099"/>
    <w:rsid w:val="00911727"/>
    <w:rsid w:val="009121B9"/>
    <w:rsid w:val="00912A56"/>
    <w:rsid w:val="0091697C"/>
    <w:rsid w:val="00917A2F"/>
    <w:rsid w:val="00920616"/>
    <w:rsid w:val="00923F9D"/>
    <w:rsid w:val="00931A54"/>
    <w:rsid w:val="00931ECA"/>
    <w:rsid w:val="009331A3"/>
    <w:rsid w:val="00937082"/>
    <w:rsid w:val="00942445"/>
    <w:rsid w:val="00942733"/>
    <w:rsid w:val="00944FE8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1616"/>
    <w:rsid w:val="00982718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B1B0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E5079"/>
    <w:rsid w:val="009E5668"/>
    <w:rsid w:val="009E6B3D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07748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2FBE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74CC"/>
    <w:rsid w:val="00AA0329"/>
    <w:rsid w:val="00AA2799"/>
    <w:rsid w:val="00AB156C"/>
    <w:rsid w:val="00AB545F"/>
    <w:rsid w:val="00AB5657"/>
    <w:rsid w:val="00AC04A8"/>
    <w:rsid w:val="00AC4117"/>
    <w:rsid w:val="00AC4995"/>
    <w:rsid w:val="00AC5882"/>
    <w:rsid w:val="00AC770E"/>
    <w:rsid w:val="00AD00B7"/>
    <w:rsid w:val="00AD7007"/>
    <w:rsid w:val="00AD721E"/>
    <w:rsid w:val="00AD73BB"/>
    <w:rsid w:val="00AE578E"/>
    <w:rsid w:val="00AF2122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502AF"/>
    <w:rsid w:val="00B52F48"/>
    <w:rsid w:val="00B55305"/>
    <w:rsid w:val="00B61665"/>
    <w:rsid w:val="00B62B75"/>
    <w:rsid w:val="00B63C4B"/>
    <w:rsid w:val="00B64594"/>
    <w:rsid w:val="00B646B6"/>
    <w:rsid w:val="00B66F98"/>
    <w:rsid w:val="00B736CF"/>
    <w:rsid w:val="00B75AD4"/>
    <w:rsid w:val="00B77C06"/>
    <w:rsid w:val="00B83472"/>
    <w:rsid w:val="00B85D31"/>
    <w:rsid w:val="00B87193"/>
    <w:rsid w:val="00B934A2"/>
    <w:rsid w:val="00B93753"/>
    <w:rsid w:val="00B961B2"/>
    <w:rsid w:val="00B969A3"/>
    <w:rsid w:val="00BA1D99"/>
    <w:rsid w:val="00BA43C9"/>
    <w:rsid w:val="00BA72BC"/>
    <w:rsid w:val="00BB00F3"/>
    <w:rsid w:val="00BB2FEF"/>
    <w:rsid w:val="00BB5572"/>
    <w:rsid w:val="00BB753A"/>
    <w:rsid w:val="00BC51AD"/>
    <w:rsid w:val="00BC65CA"/>
    <w:rsid w:val="00BC7091"/>
    <w:rsid w:val="00BD0B95"/>
    <w:rsid w:val="00BD1007"/>
    <w:rsid w:val="00BD1349"/>
    <w:rsid w:val="00BD57F8"/>
    <w:rsid w:val="00BD7531"/>
    <w:rsid w:val="00BE1ED9"/>
    <w:rsid w:val="00BE4031"/>
    <w:rsid w:val="00BE4584"/>
    <w:rsid w:val="00BE5F64"/>
    <w:rsid w:val="00BF0050"/>
    <w:rsid w:val="00BF10EA"/>
    <w:rsid w:val="00BF2320"/>
    <w:rsid w:val="00BF269A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20EDC"/>
    <w:rsid w:val="00C358BF"/>
    <w:rsid w:val="00C410A9"/>
    <w:rsid w:val="00C41DE9"/>
    <w:rsid w:val="00C42E02"/>
    <w:rsid w:val="00C43D34"/>
    <w:rsid w:val="00C46BAF"/>
    <w:rsid w:val="00C46C47"/>
    <w:rsid w:val="00C52135"/>
    <w:rsid w:val="00C541DA"/>
    <w:rsid w:val="00C545C7"/>
    <w:rsid w:val="00C616AC"/>
    <w:rsid w:val="00C621B5"/>
    <w:rsid w:val="00C62744"/>
    <w:rsid w:val="00C72931"/>
    <w:rsid w:val="00C72A9D"/>
    <w:rsid w:val="00C72ED3"/>
    <w:rsid w:val="00C77EBD"/>
    <w:rsid w:val="00C81A54"/>
    <w:rsid w:val="00C81F5D"/>
    <w:rsid w:val="00C836B4"/>
    <w:rsid w:val="00C838AF"/>
    <w:rsid w:val="00C83C4C"/>
    <w:rsid w:val="00C870DE"/>
    <w:rsid w:val="00C9528D"/>
    <w:rsid w:val="00C954FC"/>
    <w:rsid w:val="00CA14A9"/>
    <w:rsid w:val="00CA3635"/>
    <w:rsid w:val="00CA45C9"/>
    <w:rsid w:val="00CA58BE"/>
    <w:rsid w:val="00CB16F2"/>
    <w:rsid w:val="00CB2553"/>
    <w:rsid w:val="00CB2B48"/>
    <w:rsid w:val="00CB7962"/>
    <w:rsid w:val="00CC0003"/>
    <w:rsid w:val="00CC1461"/>
    <w:rsid w:val="00CC7E18"/>
    <w:rsid w:val="00CC7EAD"/>
    <w:rsid w:val="00CD04DF"/>
    <w:rsid w:val="00CD0C46"/>
    <w:rsid w:val="00CD179C"/>
    <w:rsid w:val="00CD4FB3"/>
    <w:rsid w:val="00CD642D"/>
    <w:rsid w:val="00CD72B7"/>
    <w:rsid w:val="00CE477E"/>
    <w:rsid w:val="00CE67F0"/>
    <w:rsid w:val="00CF1923"/>
    <w:rsid w:val="00CF1A40"/>
    <w:rsid w:val="00D00277"/>
    <w:rsid w:val="00D0113D"/>
    <w:rsid w:val="00D02A12"/>
    <w:rsid w:val="00D0397D"/>
    <w:rsid w:val="00D1072B"/>
    <w:rsid w:val="00D113CF"/>
    <w:rsid w:val="00D11BDD"/>
    <w:rsid w:val="00D135DC"/>
    <w:rsid w:val="00D13E93"/>
    <w:rsid w:val="00D14AEA"/>
    <w:rsid w:val="00D16272"/>
    <w:rsid w:val="00D209B6"/>
    <w:rsid w:val="00D22000"/>
    <w:rsid w:val="00D23CBB"/>
    <w:rsid w:val="00D26376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9CA"/>
    <w:rsid w:val="00D476B6"/>
    <w:rsid w:val="00D505D1"/>
    <w:rsid w:val="00D5377E"/>
    <w:rsid w:val="00D54728"/>
    <w:rsid w:val="00D60DA5"/>
    <w:rsid w:val="00D62D0C"/>
    <w:rsid w:val="00D646B3"/>
    <w:rsid w:val="00D659E1"/>
    <w:rsid w:val="00D66B01"/>
    <w:rsid w:val="00D67950"/>
    <w:rsid w:val="00D765D8"/>
    <w:rsid w:val="00D76A4C"/>
    <w:rsid w:val="00D77DCD"/>
    <w:rsid w:val="00D8258D"/>
    <w:rsid w:val="00D8518C"/>
    <w:rsid w:val="00D85CC8"/>
    <w:rsid w:val="00D90A3C"/>
    <w:rsid w:val="00DA32D6"/>
    <w:rsid w:val="00DA39E0"/>
    <w:rsid w:val="00DA4F23"/>
    <w:rsid w:val="00DA72C2"/>
    <w:rsid w:val="00DA72CD"/>
    <w:rsid w:val="00DB1740"/>
    <w:rsid w:val="00DB38B4"/>
    <w:rsid w:val="00DB39B9"/>
    <w:rsid w:val="00DB3A27"/>
    <w:rsid w:val="00DB415F"/>
    <w:rsid w:val="00DB5C9F"/>
    <w:rsid w:val="00DB758C"/>
    <w:rsid w:val="00DC0E9C"/>
    <w:rsid w:val="00DC5C17"/>
    <w:rsid w:val="00DD10D5"/>
    <w:rsid w:val="00DD139F"/>
    <w:rsid w:val="00DD3C92"/>
    <w:rsid w:val="00DE2FB2"/>
    <w:rsid w:val="00DE46CC"/>
    <w:rsid w:val="00DE6268"/>
    <w:rsid w:val="00DE79AB"/>
    <w:rsid w:val="00DF472C"/>
    <w:rsid w:val="00DF6763"/>
    <w:rsid w:val="00E02542"/>
    <w:rsid w:val="00E06060"/>
    <w:rsid w:val="00E06F60"/>
    <w:rsid w:val="00E07D9D"/>
    <w:rsid w:val="00E1733E"/>
    <w:rsid w:val="00E240E3"/>
    <w:rsid w:val="00E27891"/>
    <w:rsid w:val="00E30428"/>
    <w:rsid w:val="00E308CA"/>
    <w:rsid w:val="00E3241D"/>
    <w:rsid w:val="00E33700"/>
    <w:rsid w:val="00E352BF"/>
    <w:rsid w:val="00E413FD"/>
    <w:rsid w:val="00E42926"/>
    <w:rsid w:val="00E42D0D"/>
    <w:rsid w:val="00E44768"/>
    <w:rsid w:val="00E44AB3"/>
    <w:rsid w:val="00E456ED"/>
    <w:rsid w:val="00E5294B"/>
    <w:rsid w:val="00E5480B"/>
    <w:rsid w:val="00E55CB1"/>
    <w:rsid w:val="00E60056"/>
    <w:rsid w:val="00E60E42"/>
    <w:rsid w:val="00E62D67"/>
    <w:rsid w:val="00E64148"/>
    <w:rsid w:val="00E6467B"/>
    <w:rsid w:val="00E657C2"/>
    <w:rsid w:val="00E715AB"/>
    <w:rsid w:val="00E72C24"/>
    <w:rsid w:val="00E72FDC"/>
    <w:rsid w:val="00E745F7"/>
    <w:rsid w:val="00E753E3"/>
    <w:rsid w:val="00E7714A"/>
    <w:rsid w:val="00E77D60"/>
    <w:rsid w:val="00E848C1"/>
    <w:rsid w:val="00E87458"/>
    <w:rsid w:val="00E95FDD"/>
    <w:rsid w:val="00E970D7"/>
    <w:rsid w:val="00EA06EB"/>
    <w:rsid w:val="00EA1995"/>
    <w:rsid w:val="00EA1999"/>
    <w:rsid w:val="00EA2DAD"/>
    <w:rsid w:val="00EA544C"/>
    <w:rsid w:val="00EA7473"/>
    <w:rsid w:val="00EB60E2"/>
    <w:rsid w:val="00EC48FD"/>
    <w:rsid w:val="00ED059F"/>
    <w:rsid w:val="00ED08AD"/>
    <w:rsid w:val="00ED12FE"/>
    <w:rsid w:val="00ED187F"/>
    <w:rsid w:val="00ED1B29"/>
    <w:rsid w:val="00ED29B2"/>
    <w:rsid w:val="00ED6093"/>
    <w:rsid w:val="00EE22E0"/>
    <w:rsid w:val="00EE3E59"/>
    <w:rsid w:val="00EE4947"/>
    <w:rsid w:val="00EE5ECC"/>
    <w:rsid w:val="00EF2DF1"/>
    <w:rsid w:val="00EF35ED"/>
    <w:rsid w:val="00EF3DFF"/>
    <w:rsid w:val="00EF5352"/>
    <w:rsid w:val="00EF58BF"/>
    <w:rsid w:val="00EF5A80"/>
    <w:rsid w:val="00EF7216"/>
    <w:rsid w:val="00F14C33"/>
    <w:rsid w:val="00F252D4"/>
    <w:rsid w:val="00F2665D"/>
    <w:rsid w:val="00F276C7"/>
    <w:rsid w:val="00F30290"/>
    <w:rsid w:val="00F306B5"/>
    <w:rsid w:val="00F321AB"/>
    <w:rsid w:val="00F327DB"/>
    <w:rsid w:val="00F32F94"/>
    <w:rsid w:val="00F35B71"/>
    <w:rsid w:val="00F4098B"/>
    <w:rsid w:val="00F418B6"/>
    <w:rsid w:val="00F43607"/>
    <w:rsid w:val="00F44AE0"/>
    <w:rsid w:val="00F45B2B"/>
    <w:rsid w:val="00F4706C"/>
    <w:rsid w:val="00F54A38"/>
    <w:rsid w:val="00F56C4C"/>
    <w:rsid w:val="00F60CC9"/>
    <w:rsid w:val="00F6242C"/>
    <w:rsid w:val="00F73975"/>
    <w:rsid w:val="00F74A28"/>
    <w:rsid w:val="00F77CA7"/>
    <w:rsid w:val="00F808AF"/>
    <w:rsid w:val="00F81BC6"/>
    <w:rsid w:val="00F81F3A"/>
    <w:rsid w:val="00F82E39"/>
    <w:rsid w:val="00F844AA"/>
    <w:rsid w:val="00F9581A"/>
    <w:rsid w:val="00F96A5B"/>
    <w:rsid w:val="00FA14D2"/>
    <w:rsid w:val="00FA1AFE"/>
    <w:rsid w:val="00FA4876"/>
    <w:rsid w:val="00FB0869"/>
    <w:rsid w:val="00FB1155"/>
    <w:rsid w:val="00FB29F1"/>
    <w:rsid w:val="00FB6237"/>
    <w:rsid w:val="00FB73B8"/>
    <w:rsid w:val="00FC05D9"/>
    <w:rsid w:val="00FC4482"/>
    <w:rsid w:val="00FC7EF8"/>
    <w:rsid w:val="00FD09D8"/>
    <w:rsid w:val="00FD414E"/>
    <w:rsid w:val="00FE1D49"/>
    <w:rsid w:val="00FE222A"/>
    <w:rsid w:val="00FE5605"/>
    <w:rsid w:val="00FE60E2"/>
    <w:rsid w:val="00FF1457"/>
    <w:rsid w:val="00FF4B95"/>
    <w:rsid w:val="00FF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25</Pages>
  <Words>12136</Words>
  <Characters>69180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304</cp:revision>
  <cp:lastPrinted>2018-11-09T03:57:00Z</cp:lastPrinted>
  <dcterms:created xsi:type="dcterms:W3CDTF">2013-09-17T08:36:00Z</dcterms:created>
  <dcterms:modified xsi:type="dcterms:W3CDTF">2018-11-13T01:25:00Z</dcterms:modified>
</cp:coreProperties>
</file>